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5F10F" w14:textId="2218B87A" w:rsidR="0024408C" w:rsidRPr="000B4721" w:rsidRDefault="004D5BE2" w:rsidP="00A143FD">
      <w:pPr>
        <w:jc w:val="center"/>
        <w:rPr>
          <w:rFonts w:ascii="Arial" w:hAnsi="Arial" w:cs="Arial"/>
          <w:b/>
          <w:sz w:val="28"/>
          <w:szCs w:val="28"/>
        </w:rPr>
      </w:pPr>
      <w:r w:rsidRPr="000B4721">
        <w:rPr>
          <w:rFonts w:ascii="Arial" w:hAnsi="Arial" w:cs="Arial"/>
          <w:b/>
          <w:sz w:val="28"/>
          <w:szCs w:val="28"/>
        </w:rPr>
        <w:t xml:space="preserve">SOUTH CAROLINA </w:t>
      </w:r>
      <w:r w:rsidR="0024408C" w:rsidRPr="000B4721">
        <w:rPr>
          <w:rFonts w:ascii="Arial" w:hAnsi="Arial" w:cs="Arial"/>
          <w:b/>
          <w:sz w:val="28"/>
          <w:szCs w:val="28"/>
        </w:rPr>
        <w:t>COMMUNITY DEVELOPMENT BLOCK GRANT</w:t>
      </w:r>
      <w:r w:rsidRPr="000B4721">
        <w:rPr>
          <w:rFonts w:ascii="Arial" w:hAnsi="Arial" w:cs="Arial"/>
          <w:b/>
          <w:sz w:val="28"/>
          <w:szCs w:val="28"/>
        </w:rPr>
        <w:t xml:space="preserve"> PROGRAM</w:t>
      </w:r>
    </w:p>
    <w:p w14:paraId="4BFD8F36" w14:textId="001FAE7E" w:rsidR="0024408C" w:rsidRPr="000B4721" w:rsidRDefault="003660F7" w:rsidP="00A143FD">
      <w:pPr>
        <w:jc w:val="center"/>
        <w:rPr>
          <w:rFonts w:ascii="Arial" w:hAnsi="Arial" w:cs="Arial"/>
          <w:b/>
          <w:sz w:val="28"/>
          <w:szCs w:val="28"/>
        </w:rPr>
      </w:pPr>
      <w:r w:rsidRPr="000B4721">
        <w:rPr>
          <w:rFonts w:ascii="Arial" w:hAnsi="Arial" w:cs="Arial"/>
          <w:b/>
          <w:sz w:val="28"/>
          <w:szCs w:val="28"/>
        </w:rPr>
        <w:t xml:space="preserve">State </w:t>
      </w:r>
      <w:r w:rsidR="00A143FD" w:rsidRPr="000B4721">
        <w:rPr>
          <w:rFonts w:ascii="Arial" w:hAnsi="Arial" w:cs="Arial"/>
          <w:b/>
          <w:sz w:val="28"/>
          <w:szCs w:val="28"/>
        </w:rPr>
        <w:t xml:space="preserve">CDBG </w:t>
      </w:r>
      <w:r w:rsidR="0024408C" w:rsidRPr="000B4721">
        <w:rPr>
          <w:rFonts w:ascii="Arial" w:hAnsi="Arial" w:cs="Arial"/>
          <w:b/>
          <w:sz w:val="28"/>
          <w:szCs w:val="28"/>
        </w:rPr>
        <w:t xml:space="preserve">CARES Act </w:t>
      </w:r>
      <w:r w:rsidR="00A143FD" w:rsidRPr="000B4721">
        <w:rPr>
          <w:rFonts w:ascii="Arial" w:hAnsi="Arial" w:cs="Arial"/>
          <w:b/>
          <w:sz w:val="28"/>
          <w:szCs w:val="28"/>
        </w:rPr>
        <w:t xml:space="preserve">Coronavirus </w:t>
      </w:r>
      <w:r w:rsidRPr="000B4721">
        <w:rPr>
          <w:rFonts w:ascii="Arial" w:hAnsi="Arial" w:cs="Arial"/>
          <w:b/>
          <w:sz w:val="28"/>
          <w:szCs w:val="28"/>
        </w:rPr>
        <w:t>Funding</w:t>
      </w:r>
      <w:r w:rsidR="00A143FD" w:rsidRPr="000B4721">
        <w:rPr>
          <w:rFonts w:ascii="Arial" w:hAnsi="Arial" w:cs="Arial"/>
          <w:b/>
          <w:sz w:val="28"/>
          <w:szCs w:val="28"/>
        </w:rPr>
        <w:t xml:space="preserve"> </w:t>
      </w:r>
      <w:r w:rsidR="0024408C" w:rsidRPr="000B4721">
        <w:rPr>
          <w:rFonts w:ascii="Arial" w:hAnsi="Arial" w:cs="Arial"/>
          <w:b/>
          <w:sz w:val="28"/>
          <w:szCs w:val="28"/>
        </w:rPr>
        <w:t>(</w:t>
      </w:r>
      <w:r w:rsidR="005D55AA">
        <w:rPr>
          <w:rFonts w:ascii="Arial" w:hAnsi="Arial" w:cs="Arial"/>
          <w:b/>
          <w:sz w:val="28"/>
          <w:szCs w:val="28"/>
        </w:rPr>
        <w:t>CDBG-CV</w:t>
      </w:r>
      <w:r w:rsidR="00001947">
        <w:rPr>
          <w:rFonts w:ascii="Arial" w:hAnsi="Arial" w:cs="Arial"/>
          <w:b/>
          <w:sz w:val="28"/>
          <w:szCs w:val="28"/>
        </w:rPr>
        <w:t>2</w:t>
      </w:r>
      <w:r w:rsidR="0024408C" w:rsidRPr="000B4721">
        <w:rPr>
          <w:rFonts w:ascii="Arial" w:hAnsi="Arial" w:cs="Arial"/>
          <w:b/>
          <w:sz w:val="28"/>
          <w:szCs w:val="28"/>
        </w:rPr>
        <w:t>)</w:t>
      </w:r>
    </w:p>
    <w:p w14:paraId="3584FDB7" w14:textId="2A4E75CD" w:rsidR="007231F2" w:rsidRPr="000B4721" w:rsidRDefault="15F372DD" w:rsidP="00A143FD">
      <w:pPr>
        <w:jc w:val="center"/>
        <w:rPr>
          <w:rFonts w:ascii="Arial" w:hAnsi="Arial" w:cs="Arial"/>
          <w:b/>
          <w:color w:val="009900"/>
          <w:sz w:val="28"/>
          <w:szCs w:val="28"/>
        </w:rPr>
      </w:pPr>
      <w:r w:rsidRPr="43DE95BE">
        <w:rPr>
          <w:rFonts w:ascii="Arial" w:hAnsi="Arial" w:cs="Arial"/>
          <w:b/>
          <w:bCs/>
          <w:color w:val="009900"/>
          <w:sz w:val="28"/>
          <w:szCs w:val="28"/>
        </w:rPr>
        <w:t xml:space="preserve">Direct </w:t>
      </w:r>
      <w:r w:rsidR="007231F2" w:rsidRPr="000B4721">
        <w:rPr>
          <w:rFonts w:ascii="Arial" w:hAnsi="Arial" w:cs="Arial"/>
          <w:b/>
          <w:color w:val="009900"/>
          <w:sz w:val="28"/>
          <w:szCs w:val="28"/>
        </w:rPr>
        <w:t xml:space="preserve">Public </w:t>
      </w:r>
      <w:r w:rsidR="005215E0" w:rsidRPr="000B4721">
        <w:rPr>
          <w:rFonts w:ascii="Arial" w:hAnsi="Arial" w:cs="Arial"/>
          <w:b/>
          <w:color w:val="009900"/>
          <w:sz w:val="28"/>
          <w:szCs w:val="28"/>
        </w:rPr>
        <w:t>Services</w:t>
      </w:r>
      <w:r w:rsidR="007231F2" w:rsidRPr="000B4721">
        <w:rPr>
          <w:rFonts w:ascii="Arial" w:hAnsi="Arial" w:cs="Arial"/>
          <w:b/>
          <w:color w:val="009900"/>
          <w:sz w:val="28"/>
          <w:szCs w:val="28"/>
        </w:rPr>
        <w:t xml:space="preserve"> Program</w:t>
      </w:r>
      <w:r w:rsidR="00600D41">
        <w:rPr>
          <w:rFonts w:ascii="Arial" w:hAnsi="Arial" w:cs="Arial"/>
          <w:b/>
          <w:color w:val="009900"/>
          <w:sz w:val="28"/>
          <w:szCs w:val="28"/>
        </w:rPr>
        <w:t xml:space="preserve"> – Food </w:t>
      </w:r>
      <w:r w:rsidR="00CF1AD5">
        <w:rPr>
          <w:rFonts w:ascii="Arial" w:hAnsi="Arial" w:cs="Arial"/>
          <w:b/>
          <w:color w:val="009900"/>
          <w:sz w:val="28"/>
          <w:szCs w:val="28"/>
        </w:rPr>
        <w:t>Distribution and Food Services</w:t>
      </w:r>
    </w:p>
    <w:p w14:paraId="596BDE63" w14:textId="086B1CC2" w:rsidR="0024408C" w:rsidRPr="000B4721" w:rsidRDefault="0024408C" w:rsidP="00A143FD">
      <w:pPr>
        <w:jc w:val="center"/>
        <w:rPr>
          <w:rFonts w:ascii="Arial" w:hAnsi="Arial" w:cs="Arial"/>
          <w:b/>
          <w:color w:val="009900"/>
          <w:sz w:val="28"/>
          <w:szCs w:val="28"/>
        </w:rPr>
      </w:pPr>
      <w:r w:rsidRPr="000B4721">
        <w:rPr>
          <w:rFonts w:ascii="Arial" w:hAnsi="Arial" w:cs="Arial"/>
          <w:b/>
          <w:color w:val="009900"/>
          <w:sz w:val="28"/>
          <w:szCs w:val="28"/>
        </w:rPr>
        <w:t>Intent to Apply</w:t>
      </w:r>
    </w:p>
    <w:p w14:paraId="6D43C38B" w14:textId="77777777" w:rsidR="003B0554" w:rsidRDefault="003B0554" w:rsidP="00647D8F">
      <w:pPr>
        <w:rPr>
          <w:rFonts w:ascii="Cambria" w:hAnsi="Cambria" w:cs="Arial"/>
          <w:bCs/>
          <w:sz w:val="24"/>
          <w:szCs w:val="24"/>
        </w:rPr>
      </w:pPr>
    </w:p>
    <w:p w14:paraId="7095B759" w14:textId="77777777" w:rsidR="00295ED7" w:rsidRPr="00295ED7" w:rsidRDefault="00295ED7" w:rsidP="00295ED7">
      <w:pPr>
        <w:rPr>
          <w:rFonts w:ascii="Arial" w:hAnsi="Arial" w:cs="Arial"/>
          <w:sz w:val="22"/>
          <w:szCs w:val="22"/>
        </w:rPr>
      </w:pPr>
      <w:r w:rsidRPr="00295ED7">
        <w:rPr>
          <w:rFonts w:ascii="Arial" w:hAnsi="Arial" w:cs="Arial"/>
          <w:sz w:val="22"/>
          <w:szCs w:val="22"/>
        </w:rPr>
        <w:t>Food insecurity has risen drastically across South Carolina due to the COVID-19 pandemic and the resulting negative economic impact to households across the State. The need for food aid and reliance on food bank services has increased dramatically since March 2020. Due to increasing costs of food resulting from inflationary pressures, supply chain shortages, and increased transportation costs, the obstacles to combatting food insecurity caused by the pandemic have continued to increase since March 2020.</w:t>
      </w:r>
    </w:p>
    <w:p w14:paraId="3AA7CED6" w14:textId="77777777" w:rsidR="00295ED7" w:rsidRPr="00295ED7" w:rsidRDefault="00295ED7" w:rsidP="00295ED7">
      <w:pPr>
        <w:rPr>
          <w:rFonts w:ascii="Arial" w:hAnsi="Arial" w:cs="Arial"/>
          <w:sz w:val="22"/>
          <w:szCs w:val="22"/>
        </w:rPr>
      </w:pPr>
    </w:p>
    <w:p w14:paraId="52B6CB2C" w14:textId="77777777" w:rsidR="00295ED7" w:rsidRPr="00295ED7" w:rsidRDefault="00295ED7" w:rsidP="00295ED7">
      <w:pPr>
        <w:rPr>
          <w:rFonts w:ascii="Arial" w:hAnsi="Arial" w:cs="Arial"/>
          <w:sz w:val="22"/>
          <w:szCs w:val="22"/>
        </w:rPr>
      </w:pPr>
      <w:r w:rsidRPr="00295ED7">
        <w:rPr>
          <w:rFonts w:ascii="Arial" w:hAnsi="Arial" w:cs="Arial"/>
          <w:sz w:val="22"/>
          <w:szCs w:val="22"/>
        </w:rPr>
        <w:t xml:space="preserve">In a direct response to these issues brought about by the COVID-19 pandemic, the primary objective of the Direct Public Services Program will be to increase food security and the provision of food aid to households in-need statewide. The program will assist providers of services, such as food banks, that have been addressing this need statewide or regionally, through existing programs where provision of services quantifiably increased since March 2020. </w:t>
      </w:r>
    </w:p>
    <w:p w14:paraId="499D323F" w14:textId="77777777" w:rsidR="00295ED7" w:rsidRPr="00295ED7" w:rsidRDefault="00295ED7" w:rsidP="00295ED7">
      <w:pPr>
        <w:rPr>
          <w:rFonts w:ascii="Arial" w:hAnsi="Arial" w:cs="Arial"/>
          <w:sz w:val="22"/>
          <w:szCs w:val="22"/>
        </w:rPr>
      </w:pPr>
    </w:p>
    <w:p w14:paraId="2E9D7DDE" w14:textId="77777777" w:rsidR="00295ED7" w:rsidRDefault="00295ED7" w:rsidP="00295ED7">
      <w:pPr>
        <w:rPr>
          <w:rFonts w:ascii="Arial" w:hAnsi="Arial" w:cs="Arial"/>
          <w:sz w:val="22"/>
          <w:szCs w:val="22"/>
        </w:rPr>
      </w:pPr>
      <w:r w:rsidRPr="00295ED7">
        <w:rPr>
          <w:rFonts w:ascii="Arial" w:hAnsi="Arial" w:cs="Arial"/>
          <w:sz w:val="22"/>
          <w:szCs w:val="22"/>
        </w:rPr>
        <w:t>Eligible activities under the CDBG-CV Direct Public Services Program must be for new or quantifiably increased public services that will address the increased need for food related assistance statewide that primarily benefit low and moderate income (LMI) individuals and include activities that prepare for, respond to, and prevent the coronavirus, where these activities do not represent a duplication of benefits. Eligible, new, or quantifiably increased food related public services may also be eligible for funding if they were new or expanded initially during the eligible “lookback period”, which began with approval of the first substantial amendment to the State’s 2020 Annual Action Plan for the CARES Act in November 2020. This means that retroactive costs may be eligible for funding if they include an increase in food related services that occurred after November 2020.</w:t>
      </w:r>
    </w:p>
    <w:p w14:paraId="29FA5425" w14:textId="77777777" w:rsidR="000F2473" w:rsidRPr="00295ED7" w:rsidRDefault="000F2473" w:rsidP="00295ED7">
      <w:pPr>
        <w:rPr>
          <w:rFonts w:ascii="Arial" w:hAnsi="Arial" w:cs="Arial"/>
          <w:sz w:val="22"/>
          <w:szCs w:val="22"/>
        </w:rPr>
      </w:pPr>
    </w:p>
    <w:p w14:paraId="450EBC95" w14:textId="4C481D34" w:rsidR="00C43629" w:rsidRPr="00AE74F1" w:rsidRDefault="00295ED7" w:rsidP="00647D8F">
      <w:pPr>
        <w:rPr>
          <w:rFonts w:ascii="Cambria" w:hAnsi="Cambria" w:cs="Arial"/>
          <w:bCs/>
          <w:sz w:val="24"/>
          <w:szCs w:val="24"/>
        </w:rPr>
      </w:pPr>
      <w:r w:rsidRPr="00295ED7">
        <w:rPr>
          <w:rFonts w:ascii="Arial" w:hAnsi="Arial" w:cs="Arial"/>
          <w:sz w:val="22"/>
          <w:szCs w:val="22"/>
        </w:rPr>
        <w:t xml:space="preserve">For additional information, please refer to the November 2022 Substantial Amendment to the 2020 Action Plan and Program Description which you can find on the South Carolina Department of Commerce website here: </w:t>
      </w:r>
      <w:hyperlink r:id="rId10" w:history="1">
        <w:r w:rsidR="00BC4942" w:rsidRPr="00BC4942">
          <w:rPr>
            <w:rFonts w:ascii="Arial" w:eastAsia="Calibri" w:hAnsi="Arial" w:cs="Arial"/>
            <w:color w:val="0563C1" w:themeColor="hyperlink"/>
            <w:sz w:val="22"/>
            <w:szCs w:val="22"/>
            <w:u w:val="single"/>
          </w:rPr>
          <w:t>https://www.cdbgsc.com/consolidated-plan/</w:t>
        </w:r>
      </w:hyperlink>
    </w:p>
    <w:p w14:paraId="5B0A43C0" w14:textId="384F9223" w:rsidR="00791155" w:rsidRPr="000B4721" w:rsidRDefault="00791155" w:rsidP="0024408C">
      <w:pPr>
        <w:rPr>
          <w:rFonts w:ascii="Arial" w:hAnsi="Arial" w:cs="Arial"/>
          <w:bCs/>
          <w:sz w:val="22"/>
          <w:szCs w:val="22"/>
        </w:rPr>
      </w:pPr>
    </w:p>
    <w:p w14:paraId="2938B172" w14:textId="5D60C984" w:rsidR="00791155" w:rsidRPr="000B4721" w:rsidRDefault="00791155" w:rsidP="00791155">
      <w:pPr>
        <w:rPr>
          <w:rFonts w:ascii="Arial" w:hAnsi="Arial" w:cs="Arial"/>
          <w:b/>
          <w:sz w:val="22"/>
          <w:szCs w:val="22"/>
        </w:rPr>
      </w:pPr>
      <w:r w:rsidRPr="000B4721">
        <w:rPr>
          <w:rFonts w:ascii="Arial" w:hAnsi="Arial" w:cs="Arial"/>
          <w:b/>
          <w:sz w:val="22"/>
          <w:szCs w:val="22"/>
        </w:rPr>
        <w:t xml:space="preserve">Applicant Eligibility: </w:t>
      </w:r>
    </w:p>
    <w:p w14:paraId="1F3CA331" w14:textId="77777777" w:rsidR="0044502A" w:rsidRDefault="00204132" w:rsidP="0024408C">
      <w:pPr>
        <w:rPr>
          <w:rFonts w:ascii="Arial" w:hAnsi="Arial" w:cs="Arial"/>
          <w:sz w:val="22"/>
          <w:szCs w:val="22"/>
        </w:rPr>
      </w:pPr>
      <w:r w:rsidRPr="00204132">
        <w:rPr>
          <w:rFonts w:ascii="Arial" w:hAnsi="Arial" w:cs="Arial"/>
          <w:sz w:val="22"/>
          <w:szCs w:val="22"/>
        </w:rPr>
        <w:t xml:space="preserve">Eligible subrecipients will be existing and established organizations that are: </w:t>
      </w:r>
    </w:p>
    <w:p w14:paraId="557292C1" w14:textId="77777777" w:rsidR="0044502A" w:rsidRDefault="00204132" w:rsidP="0024408C">
      <w:pPr>
        <w:rPr>
          <w:rFonts w:ascii="Arial" w:hAnsi="Arial" w:cs="Arial"/>
          <w:sz w:val="22"/>
          <w:szCs w:val="22"/>
        </w:rPr>
      </w:pPr>
      <w:r w:rsidRPr="00204132">
        <w:rPr>
          <w:rFonts w:ascii="Arial" w:hAnsi="Arial" w:cs="Arial"/>
          <w:sz w:val="22"/>
          <w:szCs w:val="22"/>
        </w:rPr>
        <w:t>1) directly involved and directly delivering the services for which funding is being requested (</w:t>
      </w:r>
      <w:proofErr w:type="spellStart"/>
      <w:r w:rsidRPr="00204132">
        <w:rPr>
          <w:rFonts w:ascii="Arial" w:hAnsi="Arial" w:cs="Arial"/>
          <w:sz w:val="22"/>
          <w:szCs w:val="22"/>
        </w:rPr>
        <w:t>ie</w:t>
      </w:r>
      <w:proofErr w:type="spellEnd"/>
      <w:r w:rsidRPr="00204132">
        <w:rPr>
          <w:rFonts w:ascii="Arial" w:hAnsi="Arial" w:cs="Arial"/>
          <w:sz w:val="22"/>
          <w:szCs w:val="22"/>
        </w:rPr>
        <w:t xml:space="preserve">, the project will not involve provision of such services or undertaking delivery of such services through one or more contractors or subrecipients), and </w:t>
      </w:r>
    </w:p>
    <w:p w14:paraId="341F0016" w14:textId="744D52E8" w:rsidR="00565FB9" w:rsidRPr="000B4721" w:rsidRDefault="00204132" w:rsidP="0024408C">
      <w:pPr>
        <w:rPr>
          <w:rFonts w:ascii="Arial" w:hAnsi="Arial" w:cs="Arial"/>
          <w:sz w:val="22"/>
          <w:szCs w:val="22"/>
        </w:rPr>
      </w:pPr>
      <w:r w:rsidRPr="7D93C8A7">
        <w:rPr>
          <w:rFonts w:ascii="Arial" w:hAnsi="Arial" w:cs="Arial"/>
          <w:sz w:val="22"/>
          <w:szCs w:val="22"/>
        </w:rPr>
        <w:t xml:space="preserve">2) already successfully providing comparable food distribution or other services on a large scale - statewide or at a minimum on a multi-county regional basis. </w:t>
      </w:r>
    </w:p>
    <w:p w14:paraId="359F92E9" w14:textId="66BF7F9D" w:rsidR="7D93C8A7" w:rsidRDefault="7D93C8A7" w:rsidP="7D93C8A7">
      <w:pPr>
        <w:rPr>
          <w:rFonts w:ascii="Arial" w:hAnsi="Arial" w:cs="Arial"/>
          <w:sz w:val="22"/>
          <w:szCs w:val="22"/>
        </w:rPr>
      </w:pPr>
    </w:p>
    <w:p w14:paraId="0C8F99A8" w14:textId="1D26527F" w:rsidR="00791155" w:rsidRPr="000B4721" w:rsidRDefault="00791155" w:rsidP="0024408C">
      <w:pPr>
        <w:rPr>
          <w:rFonts w:ascii="Arial" w:hAnsi="Arial" w:cs="Arial"/>
          <w:b/>
          <w:sz w:val="22"/>
          <w:szCs w:val="22"/>
        </w:rPr>
      </w:pPr>
      <w:r w:rsidRPr="000B4721">
        <w:rPr>
          <w:rFonts w:ascii="Arial" w:hAnsi="Arial" w:cs="Arial"/>
          <w:b/>
          <w:sz w:val="22"/>
          <w:szCs w:val="22"/>
        </w:rPr>
        <w:t xml:space="preserve">Applicant Information: </w:t>
      </w:r>
    </w:p>
    <w:tbl>
      <w:tblPr>
        <w:tblStyle w:val="TableGrid"/>
        <w:tblW w:w="10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7"/>
        <w:gridCol w:w="4622"/>
        <w:gridCol w:w="1317"/>
        <w:gridCol w:w="1996"/>
      </w:tblGrid>
      <w:tr w:rsidR="00565FB9" w:rsidRPr="001272C9" w14:paraId="0C77E051" w14:textId="77777777" w:rsidTr="005D3251">
        <w:tc>
          <w:tcPr>
            <w:tcW w:w="2594" w:type="dxa"/>
          </w:tcPr>
          <w:p w14:paraId="073612FF" w14:textId="5EF0910A" w:rsidR="00565FB9" w:rsidRPr="000B4721" w:rsidRDefault="00565FB9" w:rsidP="005D3251">
            <w:pPr>
              <w:spacing w:before="120"/>
              <w:rPr>
                <w:rFonts w:ascii="Arial" w:hAnsi="Arial" w:cs="Arial"/>
                <w:sz w:val="22"/>
                <w:szCs w:val="22"/>
              </w:rPr>
            </w:pPr>
            <w:r w:rsidRPr="000B4721">
              <w:rPr>
                <w:rFonts w:ascii="Arial" w:hAnsi="Arial" w:cs="Arial"/>
                <w:sz w:val="22"/>
                <w:szCs w:val="22"/>
              </w:rPr>
              <w:t xml:space="preserve">Applicant Entity: </w:t>
            </w:r>
          </w:p>
        </w:tc>
        <w:tc>
          <w:tcPr>
            <w:tcW w:w="7918" w:type="dxa"/>
            <w:gridSpan w:val="3"/>
            <w:tcBorders>
              <w:left w:val="nil"/>
              <w:bottom w:val="single" w:sz="4" w:space="0" w:color="auto"/>
            </w:tcBorders>
            <w:shd w:val="clear" w:color="auto" w:fill="FFF2CC" w:themeFill="accent4" w:themeFillTint="33"/>
          </w:tcPr>
          <w:p w14:paraId="4083699F" w14:textId="77777777" w:rsidR="00565FB9" w:rsidRPr="000B4721" w:rsidRDefault="00565FB9" w:rsidP="005D3251">
            <w:pPr>
              <w:spacing w:before="120"/>
              <w:rPr>
                <w:rFonts w:ascii="Arial" w:hAnsi="Arial" w:cs="Arial"/>
                <w:sz w:val="22"/>
                <w:szCs w:val="22"/>
              </w:rPr>
            </w:pPr>
          </w:p>
        </w:tc>
      </w:tr>
      <w:tr w:rsidR="00565FB9" w:rsidRPr="001272C9" w14:paraId="5987FDB7" w14:textId="77777777" w:rsidTr="005D3251">
        <w:tc>
          <w:tcPr>
            <w:tcW w:w="2594" w:type="dxa"/>
          </w:tcPr>
          <w:p w14:paraId="6DE537F3" w14:textId="77777777" w:rsidR="00565FB9" w:rsidRPr="000B4721" w:rsidRDefault="00565FB9" w:rsidP="005D3251">
            <w:pPr>
              <w:spacing w:before="120"/>
              <w:rPr>
                <w:rFonts w:ascii="Arial" w:hAnsi="Arial" w:cs="Arial"/>
                <w:sz w:val="22"/>
                <w:szCs w:val="22"/>
              </w:rPr>
            </w:pPr>
            <w:r w:rsidRPr="000B4721">
              <w:rPr>
                <w:rFonts w:ascii="Arial" w:hAnsi="Arial" w:cs="Arial"/>
                <w:sz w:val="22"/>
                <w:szCs w:val="22"/>
              </w:rPr>
              <w:t xml:space="preserve">Address: </w:t>
            </w:r>
          </w:p>
        </w:tc>
        <w:tc>
          <w:tcPr>
            <w:tcW w:w="7918" w:type="dxa"/>
            <w:gridSpan w:val="3"/>
            <w:tcBorders>
              <w:top w:val="single" w:sz="4" w:space="0" w:color="auto"/>
              <w:bottom w:val="single" w:sz="4" w:space="0" w:color="auto"/>
            </w:tcBorders>
            <w:shd w:val="clear" w:color="auto" w:fill="FFF2CC" w:themeFill="accent4" w:themeFillTint="33"/>
          </w:tcPr>
          <w:p w14:paraId="0DA04BC8" w14:textId="77777777" w:rsidR="00565FB9" w:rsidRPr="000B4721" w:rsidRDefault="00565FB9" w:rsidP="005D3251">
            <w:pPr>
              <w:spacing w:before="120"/>
              <w:rPr>
                <w:rFonts w:ascii="Arial" w:hAnsi="Arial" w:cs="Arial"/>
                <w:sz w:val="22"/>
                <w:szCs w:val="22"/>
              </w:rPr>
            </w:pPr>
          </w:p>
        </w:tc>
      </w:tr>
      <w:tr w:rsidR="00565FB9" w:rsidRPr="001272C9" w14:paraId="5C7B158D" w14:textId="77777777" w:rsidTr="005D3251">
        <w:tc>
          <w:tcPr>
            <w:tcW w:w="2594" w:type="dxa"/>
          </w:tcPr>
          <w:p w14:paraId="511D28F3" w14:textId="16A2A32F" w:rsidR="00565FB9" w:rsidRPr="000B4721" w:rsidRDefault="00565FB9" w:rsidP="005D3251">
            <w:pPr>
              <w:spacing w:before="120"/>
              <w:rPr>
                <w:rFonts w:ascii="Arial" w:hAnsi="Arial" w:cs="Arial"/>
                <w:sz w:val="22"/>
                <w:szCs w:val="22"/>
              </w:rPr>
            </w:pPr>
            <w:r w:rsidRPr="000B4721">
              <w:rPr>
                <w:rFonts w:ascii="Arial" w:hAnsi="Arial" w:cs="Arial"/>
                <w:sz w:val="22"/>
                <w:szCs w:val="22"/>
              </w:rPr>
              <w:t>Contact Person Name:</w:t>
            </w:r>
          </w:p>
        </w:tc>
        <w:tc>
          <w:tcPr>
            <w:tcW w:w="7918" w:type="dxa"/>
            <w:gridSpan w:val="3"/>
            <w:tcBorders>
              <w:top w:val="single" w:sz="4" w:space="0" w:color="auto"/>
              <w:bottom w:val="single" w:sz="4" w:space="0" w:color="auto"/>
            </w:tcBorders>
            <w:shd w:val="clear" w:color="auto" w:fill="FFF2CC" w:themeFill="accent4" w:themeFillTint="33"/>
          </w:tcPr>
          <w:p w14:paraId="66B8D974" w14:textId="77777777" w:rsidR="00565FB9" w:rsidRPr="000B4721" w:rsidRDefault="00565FB9" w:rsidP="005D3251">
            <w:pPr>
              <w:spacing w:before="120"/>
              <w:rPr>
                <w:rFonts w:ascii="Arial" w:hAnsi="Arial" w:cs="Arial"/>
                <w:sz w:val="22"/>
                <w:szCs w:val="22"/>
              </w:rPr>
            </w:pPr>
          </w:p>
        </w:tc>
      </w:tr>
      <w:tr w:rsidR="00565FB9" w:rsidRPr="001272C9" w14:paraId="3E47C673" w14:textId="77777777" w:rsidTr="005D3251">
        <w:tc>
          <w:tcPr>
            <w:tcW w:w="2594" w:type="dxa"/>
          </w:tcPr>
          <w:p w14:paraId="78F696F7" w14:textId="097D20E4" w:rsidR="00565FB9" w:rsidRPr="000B4721" w:rsidRDefault="00565FB9" w:rsidP="005D3251">
            <w:pPr>
              <w:spacing w:before="120"/>
              <w:rPr>
                <w:rFonts w:ascii="Arial" w:hAnsi="Arial" w:cs="Arial"/>
                <w:sz w:val="22"/>
                <w:szCs w:val="22"/>
              </w:rPr>
            </w:pPr>
            <w:r w:rsidRPr="000B4721">
              <w:rPr>
                <w:rFonts w:ascii="Arial" w:hAnsi="Arial" w:cs="Arial"/>
                <w:sz w:val="22"/>
                <w:szCs w:val="22"/>
              </w:rPr>
              <w:t>Contact Person Email:</w:t>
            </w:r>
          </w:p>
        </w:tc>
        <w:tc>
          <w:tcPr>
            <w:tcW w:w="4676" w:type="dxa"/>
            <w:tcBorders>
              <w:top w:val="single" w:sz="4" w:space="0" w:color="auto"/>
            </w:tcBorders>
            <w:shd w:val="clear" w:color="auto" w:fill="FFF2CC" w:themeFill="accent4" w:themeFillTint="33"/>
          </w:tcPr>
          <w:p w14:paraId="270A6C48" w14:textId="77777777" w:rsidR="00565FB9" w:rsidRPr="000B4721" w:rsidRDefault="00565FB9" w:rsidP="005D3251">
            <w:pPr>
              <w:spacing w:before="120"/>
              <w:rPr>
                <w:rFonts w:ascii="Arial" w:hAnsi="Arial" w:cs="Arial"/>
                <w:sz w:val="22"/>
                <w:szCs w:val="22"/>
              </w:rPr>
            </w:pPr>
          </w:p>
        </w:tc>
        <w:tc>
          <w:tcPr>
            <w:tcW w:w="1224" w:type="dxa"/>
          </w:tcPr>
          <w:p w14:paraId="55E8C505" w14:textId="77777777" w:rsidR="00565FB9" w:rsidRPr="000B4721" w:rsidRDefault="00565FB9" w:rsidP="005D3251">
            <w:pPr>
              <w:spacing w:before="120"/>
              <w:rPr>
                <w:rFonts w:ascii="Arial" w:hAnsi="Arial" w:cs="Arial"/>
                <w:sz w:val="22"/>
                <w:szCs w:val="22"/>
              </w:rPr>
            </w:pPr>
            <w:r w:rsidRPr="000B4721">
              <w:rPr>
                <w:rFonts w:ascii="Arial" w:hAnsi="Arial" w:cs="Arial"/>
                <w:sz w:val="22"/>
                <w:szCs w:val="22"/>
              </w:rPr>
              <w:t>Telephone:</w:t>
            </w:r>
          </w:p>
        </w:tc>
        <w:tc>
          <w:tcPr>
            <w:tcW w:w="2018" w:type="dxa"/>
            <w:tcBorders>
              <w:top w:val="single" w:sz="4" w:space="0" w:color="auto"/>
            </w:tcBorders>
            <w:shd w:val="clear" w:color="auto" w:fill="FFF2CC" w:themeFill="accent4" w:themeFillTint="33"/>
          </w:tcPr>
          <w:p w14:paraId="5DDB39DD" w14:textId="77777777" w:rsidR="00565FB9" w:rsidRPr="000B4721" w:rsidRDefault="00565FB9" w:rsidP="005D3251">
            <w:pPr>
              <w:spacing w:before="120"/>
              <w:rPr>
                <w:rFonts w:ascii="Arial" w:hAnsi="Arial" w:cs="Arial"/>
                <w:sz w:val="22"/>
                <w:szCs w:val="22"/>
              </w:rPr>
            </w:pPr>
            <w:r w:rsidRPr="000B4721">
              <w:rPr>
                <w:rFonts w:ascii="Arial" w:hAnsi="Arial" w:cs="Arial"/>
                <w:sz w:val="22"/>
                <w:szCs w:val="22"/>
              </w:rPr>
              <w:t xml:space="preserve"> </w:t>
            </w:r>
          </w:p>
        </w:tc>
      </w:tr>
    </w:tbl>
    <w:p w14:paraId="623781B7" w14:textId="77777777" w:rsidR="00565FB9" w:rsidRPr="000B4721" w:rsidRDefault="00565FB9" w:rsidP="0024408C">
      <w:pPr>
        <w:rPr>
          <w:rFonts w:ascii="Arial" w:hAnsi="Arial" w:cs="Arial"/>
          <w:bCs/>
          <w:sz w:val="22"/>
          <w:szCs w:val="22"/>
        </w:rPr>
      </w:pPr>
    </w:p>
    <w:p w14:paraId="5BFEE8B3" w14:textId="77777777" w:rsidR="00E5361F" w:rsidRPr="000B4721" w:rsidRDefault="00E5361F" w:rsidP="0024408C">
      <w:pPr>
        <w:rPr>
          <w:rFonts w:ascii="Arial" w:hAnsi="Arial" w:cs="Arial"/>
          <w:sz w:val="22"/>
          <w:szCs w:val="22"/>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6362"/>
      </w:tblGrid>
      <w:tr w:rsidR="0094075B" w:rsidRPr="001272C9" w14:paraId="289CE57B" w14:textId="77777777" w:rsidTr="70DF7F5E">
        <w:tc>
          <w:tcPr>
            <w:tcW w:w="4140" w:type="dxa"/>
          </w:tcPr>
          <w:p w14:paraId="189EA30C" w14:textId="62406A0A" w:rsidR="00E5361F" w:rsidRPr="000B4721" w:rsidRDefault="00565FB9" w:rsidP="005D3251">
            <w:pPr>
              <w:rPr>
                <w:rFonts w:ascii="Arial" w:hAnsi="Arial" w:cs="Arial"/>
                <w:sz w:val="22"/>
                <w:szCs w:val="22"/>
              </w:rPr>
            </w:pPr>
            <w:r w:rsidRPr="000B4721">
              <w:rPr>
                <w:rFonts w:ascii="Arial" w:hAnsi="Arial" w:cs="Arial"/>
                <w:sz w:val="22"/>
                <w:szCs w:val="22"/>
              </w:rPr>
              <w:t xml:space="preserve">Total </w:t>
            </w:r>
            <w:r w:rsidR="00E5361F" w:rsidRPr="000B4721">
              <w:rPr>
                <w:rFonts w:ascii="Arial" w:hAnsi="Arial" w:cs="Arial"/>
                <w:sz w:val="22"/>
                <w:szCs w:val="22"/>
              </w:rPr>
              <w:t xml:space="preserve">Anticipated </w:t>
            </w:r>
            <w:r w:rsidR="005D55AA">
              <w:rPr>
                <w:rFonts w:ascii="Arial" w:hAnsi="Arial" w:cs="Arial"/>
                <w:sz w:val="22"/>
                <w:szCs w:val="22"/>
              </w:rPr>
              <w:t>CDBG-CV</w:t>
            </w:r>
            <w:r w:rsidR="0015345A">
              <w:rPr>
                <w:rFonts w:ascii="Arial" w:hAnsi="Arial" w:cs="Arial"/>
                <w:sz w:val="22"/>
                <w:szCs w:val="22"/>
              </w:rPr>
              <w:t>2</w:t>
            </w:r>
            <w:r w:rsidR="00E5361F" w:rsidRPr="000B4721">
              <w:rPr>
                <w:rFonts w:ascii="Arial" w:hAnsi="Arial" w:cs="Arial"/>
                <w:sz w:val="22"/>
                <w:szCs w:val="22"/>
              </w:rPr>
              <w:t xml:space="preserve"> Amount Requested</w:t>
            </w:r>
            <w:r w:rsidRPr="000B4721">
              <w:rPr>
                <w:rFonts w:ascii="Arial" w:hAnsi="Arial" w:cs="Arial"/>
                <w:sz w:val="22"/>
                <w:szCs w:val="22"/>
              </w:rPr>
              <w:t xml:space="preserve"> for </w:t>
            </w:r>
            <w:r w:rsidR="12209EFB" w:rsidRPr="692183C4">
              <w:rPr>
                <w:rFonts w:ascii="Arial" w:hAnsi="Arial" w:cs="Arial"/>
                <w:sz w:val="22"/>
                <w:szCs w:val="22"/>
              </w:rPr>
              <w:t xml:space="preserve">Direct </w:t>
            </w:r>
            <w:r w:rsidR="5CED81E7" w:rsidRPr="692183C4">
              <w:rPr>
                <w:rFonts w:ascii="Arial" w:hAnsi="Arial" w:cs="Arial"/>
                <w:sz w:val="22"/>
                <w:szCs w:val="22"/>
              </w:rPr>
              <w:t>Public</w:t>
            </w:r>
            <w:r w:rsidR="0002432D" w:rsidRPr="000B4721">
              <w:rPr>
                <w:rFonts w:ascii="Arial" w:hAnsi="Arial" w:cs="Arial"/>
                <w:sz w:val="22"/>
                <w:szCs w:val="22"/>
              </w:rPr>
              <w:t xml:space="preserve"> Services</w:t>
            </w:r>
            <w:r w:rsidR="00E5361F" w:rsidRPr="000B4721">
              <w:rPr>
                <w:rFonts w:ascii="Arial" w:hAnsi="Arial" w:cs="Arial"/>
                <w:sz w:val="22"/>
                <w:szCs w:val="22"/>
              </w:rPr>
              <w:t>:</w:t>
            </w:r>
          </w:p>
        </w:tc>
        <w:tc>
          <w:tcPr>
            <w:tcW w:w="6362" w:type="dxa"/>
            <w:tcBorders>
              <w:bottom w:val="single" w:sz="4" w:space="0" w:color="auto"/>
            </w:tcBorders>
            <w:shd w:val="clear" w:color="auto" w:fill="FFF2CC" w:themeFill="accent4" w:themeFillTint="33"/>
          </w:tcPr>
          <w:p w14:paraId="18E1C706" w14:textId="77777777" w:rsidR="00E5361F" w:rsidRPr="000B4721" w:rsidRDefault="00E5361F" w:rsidP="005D3251">
            <w:pPr>
              <w:rPr>
                <w:rFonts w:ascii="Arial" w:hAnsi="Arial" w:cs="Arial"/>
                <w:sz w:val="22"/>
                <w:szCs w:val="22"/>
              </w:rPr>
            </w:pPr>
          </w:p>
        </w:tc>
      </w:tr>
    </w:tbl>
    <w:p w14:paraId="64B825A2" w14:textId="77777777" w:rsidR="00E5361F" w:rsidRPr="000B4721" w:rsidRDefault="00E5361F" w:rsidP="0024408C">
      <w:pPr>
        <w:rPr>
          <w:rFonts w:ascii="Arial" w:hAnsi="Arial" w:cs="Arial"/>
          <w:sz w:val="22"/>
          <w:szCs w:val="22"/>
        </w:rPr>
      </w:pPr>
    </w:p>
    <w:p w14:paraId="50190F4C" w14:textId="77777777" w:rsidR="004E788C" w:rsidRDefault="004E788C" w:rsidP="000C3A59">
      <w:pPr>
        <w:rPr>
          <w:rFonts w:ascii="Arial" w:hAnsi="Arial" w:cs="Arial"/>
          <w:b/>
          <w:sz w:val="22"/>
          <w:szCs w:val="22"/>
        </w:rPr>
      </w:pPr>
    </w:p>
    <w:p w14:paraId="23468018" w14:textId="77777777" w:rsidR="004E788C" w:rsidRDefault="004E788C" w:rsidP="000C3A59">
      <w:pPr>
        <w:rPr>
          <w:rFonts w:ascii="Arial" w:hAnsi="Arial" w:cs="Arial"/>
          <w:b/>
          <w:sz w:val="22"/>
          <w:szCs w:val="22"/>
        </w:rPr>
      </w:pPr>
    </w:p>
    <w:p w14:paraId="1D9D83BF" w14:textId="77777777" w:rsidR="004E788C" w:rsidRDefault="004E788C" w:rsidP="000C3A59">
      <w:pPr>
        <w:rPr>
          <w:rFonts w:ascii="Arial" w:hAnsi="Arial" w:cs="Arial"/>
          <w:b/>
          <w:sz w:val="22"/>
          <w:szCs w:val="22"/>
        </w:rPr>
      </w:pPr>
    </w:p>
    <w:p w14:paraId="66B3676F" w14:textId="77777777" w:rsidR="004E788C" w:rsidRDefault="004E788C" w:rsidP="000C3A59">
      <w:pPr>
        <w:rPr>
          <w:rFonts w:ascii="Arial" w:hAnsi="Arial" w:cs="Arial"/>
          <w:b/>
          <w:sz w:val="22"/>
          <w:szCs w:val="22"/>
        </w:rPr>
      </w:pPr>
    </w:p>
    <w:p w14:paraId="451ABC4A" w14:textId="77777777" w:rsidR="004E788C" w:rsidRDefault="004E788C" w:rsidP="000C3A59">
      <w:pPr>
        <w:rPr>
          <w:rFonts w:ascii="Arial" w:hAnsi="Arial" w:cs="Arial"/>
          <w:b/>
          <w:sz w:val="22"/>
          <w:szCs w:val="22"/>
        </w:rPr>
      </w:pPr>
    </w:p>
    <w:p w14:paraId="451BC1AB" w14:textId="77777777" w:rsidR="004E788C" w:rsidRDefault="004E788C" w:rsidP="000C3A59">
      <w:pPr>
        <w:rPr>
          <w:rFonts w:ascii="Arial" w:hAnsi="Arial" w:cs="Arial"/>
          <w:b/>
          <w:sz w:val="22"/>
          <w:szCs w:val="22"/>
        </w:rPr>
      </w:pPr>
    </w:p>
    <w:p w14:paraId="6F8B5477" w14:textId="77777777" w:rsidR="004E788C" w:rsidRDefault="004E788C" w:rsidP="000C3A59">
      <w:pPr>
        <w:rPr>
          <w:rFonts w:ascii="Arial" w:hAnsi="Arial" w:cs="Arial"/>
          <w:b/>
          <w:sz w:val="22"/>
          <w:szCs w:val="22"/>
        </w:rPr>
      </w:pPr>
    </w:p>
    <w:p w14:paraId="2DE858E1" w14:textId="54E1A532" w:rsidR="000C3A59" w:rsidRPr="000B4721" w:rsidRDefault="000C3A59" w:rsidP="000C3A59">
      <w:pPr>
        <w:rPr>
          <w:rFonts w:ascii="Arial" w:hAnsi="Arial" w:cs="Arial"/>
          <w:b/>
          <w:sz w:val="22"/>
          <w:szCs w:val="22"/>
        </w:rPr>
      </w:pPr>
      <w:r w:rsidRPr="000B4721">
        <w:rPr>
          <w:rFonts w:ascii="Arial" w:hAnsi="Arial" w:cs="Arial"/>
          <w:b/>
          <w:sz w:val="22"/>
          <w:szCs w:val="22"/>
        </w:rPr>
        <w:t xml:space="preserve">Proposed </w:t>
      </w:r>
      <w:r w:rsidR="00565FB9" w:rsidRPr="000B4721">
        <w:rPr>
          <w:rFonts w:ascii="Arial" w:hAnsi="Arial" w:cs="Arial"/>
          <w:b/>
          <w:sz w:val="22"/>
          <w:szCs w:val="22"/>
        </w:rPr>
        <w:t>Project</w:t>
      </w:r>
      <w:r w:rsidRPr="000B4721">
        <w:rPr>
          <w:rFonts w:ascii="Arial" w:hAnsi="Arial" w:cs="Arial"/>
          <w:b/>
          <w:sz w:val="22"/>
          <w:szCs w:val="22"/>
        </w:rPr>
        <w:t xml:space="preserve">: </w:t>
      </w:r>
    </w:p>
    <w:p w14:paraId="08910BD1" w14:textId="4D8CA643" w:rsidR="00F33D61" w:rsidRPr="000B4721" w:rsidRDefault="00AE74F1" w:rsidP="000C3A59">
      <w:pPr>
        <w:rPr>
          <w:rFonts w:ascii="Arial" w:hAnsi="Arial" w:cs="Arial"/>
          <w:sz w:val="22"/>
          <w:szCs w:val="22"/>
        </w:rPr>
      </w:pPr>
      <w:bookmarkStart w:id="0" w:name="_Hlk64040935"/>
      <w:r w:rsidRPr="000B4721">
        <w:rPr>
          <w:rFonts w:ascii="Arial" w:hAnsi="Arial" w:cs="Arial"/>
          <w:sz w:val="22"/>
          <w:szCs w:val="22"/>
        </w:rPr>
        <w:t>Provide a concise description of the proposed project below</w:t>
      </w:r>
      <w:r w:rsidR="000C6784" w:rsidRPr="000B4721">
        <w:rPr>
          <w:rFonts w:ascii="Arial" w:hAnsi="Arial" w:cs="Arial"/>
          <w:sz w:val="22"/>
          <w:szCs w:val="22"/>
        </w:rPr>
        <w:t xml:space="preserve"> and describe the </w:t>
      </w:r>
      <w:r w:rsidR="00565FB9" w:rsidRPr="000B4721">
        <w:rPr>
          <w:rFonts w:ascii="Arial" w:hAnsi="Arial" w:cs="Arial"/>
          <w:sz w:val="22"/>
          <w:szCs w:val="22"/>
        </w:rPr>
        <w:t xml:space="preserve">eligible </w:t>
      </w:r>
      <w:r w:rsidR="000C6784" w:rsidRPr="000B4721">
        <w:rPr>
          <w:rFonts w:ascii="Arial" w:hAnsi="Arial" w:cs="Arial"/>
          <w:sz w:val="22"/>
          <w:szCs w:val="22"/>
        </w:rPr>
        <w:t xml:space="preserve">activities to be funded with </w:t>
      </w:r>
      <w:r w:rsidR="005D55AA">
        <w:rPr>
          <w:rFonts w:ascii="Arial" w:hAnsi="Arial" w:cs="Arial"/>
          <w:sz w:val="22"/>
          <w:szCs w:val="22"/>
        </w:rPr>
        <w:t>CDBG-CV</w:t>
      </w:r>
      <w:r w:rsidR="00681C78">
        <w:rPr>
          <w:rFonts w:ascii="Arial" w:hAnsi="Arial" w:cs="Arial"/>
          <w:sz w:val="22"/>
          <w:szCs w:val="22"/>
        </w:rPr>
        <w:t>2</w:t>
      </w:r>
      <w:r w:rsidR="000C6784" w:rsidRPr="000B4721">
        <w:rPr>
          <w:rFonts w:ascii="Arial" w:hAnsi="Arial" w:cs="Arial"/>
          <w:sz w:val="22"/>
          <w:szCs w:val="22"/>
        </w:rPr>
        <w:t>.</w:t>
      </w:r>
      <w:r w:rsidRPr="000B4721">
        <w:rPr>
          <w:rFonts w:ascii="Arial" w:hAnsi="Arial" w:cs="Arial"/>
          <w:sz w:val="22"/>
          <w:szCs w:val="22"/>
        </w:rPr>
        <w:t xml:space="preserve"> The scope of work should be very specific in identifying how the CDBG money will </w:t>
      </w:r>
      <w:r w:rsidR="000A57D4" w:rsidRPr="000A57D4">
        <w:rPr>
          <w:rFonts w:ascii="Arial" w:hAnsi="Arial" w:cs="Arial"/>
          <w:sz w:val="22"/>
          <w:szCs w:val="22"/>
        </w:rPr>
        <w:t>address persistent food distribution and food security related needs arising as a result of the pandemic</w:t>
      </w:r>
      <w:r w:rsidRPr="000B4721">
        <w:rPr>
          <w:rFonts w:ascii="Arial" w:hAnsi="Arial" w:cs="Arial"/>
          <w:sz w:val="22"/>
          <w:szCs w:val="22"/>
        </w:rPr>
        <w:t>.</w:t>
      </w:r>
      <w:bookmarkEnd w:id="0"/>
      <w:r w:rsidRPr="000B4721">
        <w:rPr>
          <w:rFonts w:ascii="Arial" w:hAnsi="Arial" w:cs="Arial"/>
          <w:sz w:val="22"/>
          <w:szCs w:val="22"/>
        </w:rPr>
        <w:t xml:space="preserve">  </w:t>
      </w:r>
    </w:p>
    <w:tbl>
      <w:tblPr>
        <w:tblStyle w:val="TableGrid"/>
        <w:tblW w:w="0" w:type="auto"/>
        <w:shd w:val="clear" w:color="auto" w:fill="FFF2CC" w:themeFill="accent4" w:themeFillTint="33"/>
        <w:tblLook w:val="04A0" w:firstRow="1" w:lastRow="0" w:firstColumn="1" w:lastColumn="0" w:noHBand="0" w:noVBand="1"/>
      </w:tblPr>
      <w:tblGrid>
        <w:gridCol w:w="10502"/>
      </w:tblGrid>
      <w:tr w:rsidR="00A71382" w:rsidRPr="001272C9" w14:paraId="5898522B" w14:textId="77777777" w:rsidTr="00A71382">
        <w:tc>
          <w:tcPr>
            <w:tcW w:w="10502" w:type="dxa"/>
            <w:shd w:val="clear" w:color="auto" w:fill="FFF2CC" w:themeFill="accent4" w:themeFillTint="33"/>
          </w:tcPr>
          <w:p w14:paraId="0D106387" w14:textId="77777777" w:rsidR="00A71382" w:rsidRPr="000B4721" w:rsidRDefault="00A71382" w:rsidP="005D3251">
            <w:pPr>
              <w:spacing w:before="120"/>
              <w:rPr>
                <w:rFonts w:ascii="Arial" w:hAnsi="Arial" w:cs="Arial"/>
                <w:sz w:val="22"/>
                <w:szCs w:val="22"/>
              </w:rPr>
            </w:pPr>
            <w:bookmarkStart w:id="1" w:name="_Hlk53566268"/>
          </w:p>
          <w:p w14:paraId="100140C5" w14:textId="77777777" w:rsidR="00E5361F" w:rsidRPr="000B4721" w:rsidRDefault="00E5361F" w:rsidP="005D3251">
            <w:pPr>
              <w:spacing w:before="120"/>
              <w:rPr>
                <w:rFonts w:ascii="Arial" w:hAnsi="Arial" w:cs="Arial"/>
                <w:sz w:val="22"/>
                <w:szCs w:val="22"/>
              </w:rPr>
            </w:pPr>
          </w:p>
          <w:p w14:paraId="7BA06675" w14:textId="77777777" w:rsidR="00E5361F" w:rsidRPr="000B4721" w:rsidRDefault="00E5361F" w:rsidP="005D3251">
            <w:pPr>
              <w:spacing w:before="120"/>
              <w:rPr>
                <w:rFonts w:ascii="Arial" w:hAnsi="Arial" w:cs="Arial"/>
                <w:sz w:val="22"/>
                <w:szCs w:val="22"/>
              </w:rPr>
            </w:pPr>
          </w:p>
          <w:p w14:paraId="7D704F1F" w14:textId="1B1E7CA4" w:rsidR="00E5361F" w:rsidRPr="000B4721" w:rsidRDefault="00E5361F" w:rsidP="005D3251">
            <w:pPr>
              <w:spacing w:before="120"/>
              <w:rPr>
                <w:rFonts w:ascii="Arial" w:hAnsi="Arial" w:cs="Arial"/>
                <w:sz w:val="22"/>
                <w:szCs w:val="22"/>
              </w:rPr>
            </w:pPr>
          </w:p>
        </w:tc>
      </w:tr>
      <w:bookmarkEnd w:id="1"/>
    </w:tbl>
    <w:p w14:paraId="0526A89F" w14:textId="77777777" w:rsidR="00F33D61" w:rsidRPr="000B4721" w:rsidRDefault="00F33D61" w:rsidP="000C3A59">
      <w:pPr>
        <w:rPr>
          <w:rFonts w:ascii="Arial" w:hAnsi="Arial" w:cs="Arial"/>
          <w:sz w:val="22"/>
          <w:szCs w:val="22"/>
        </w:rPr>
      </w:pPr>
    </w:p>
    <w:p w14:paraId="4A673972" w14:textId="370AE972" w:rsidR="00F407E8" w:rsidRPr="000B4721" w:rsidRDefault="00F407E8" w:rsidP="00F407E8">
      <w:pPr>
        <w:rPr>
          <w:rFonts w:ascii="Arial" w:hAnsi="Arial" w:cs="Arial"/>
          <w:b/>
          <w:sz w:val="22"/>
          <w:szCs w:val="22"/>
        </w:rPr>
      </w:pPr>
      <w:r w:rsidRPr="000B4721">
        <w:rPr>
          <w:rFonts w:ascii="Arial" w:hAnsi="Arial" w:cs="Arial"/>
          <w:b/>
          <w:sz w:val="22"/>
          <w:szCs w:val="22"/>
        </w:rPr>
        <w:t>Project Eligibility</w:t>
      </w:r>
      <w:r w:rsidR="005E561C" w:rsidRPr="000B4721">
        <w:rPr>
          <w:rFonts w:ascii="Arial" w:hAnsi="Arial" w:cs="Arial"/>
          <w:b/>
          <w:sz w:val="22"/>
          <w:szCs w:val="22"/>
        </w:rPr>
        <w:t>:</w:t>
      </w:r>
    </w:p>
    <w:p w14:paraId="0BEA964D" w14:textId="00551BBA" w:rsidR="00F407E8" w:rsidRPr="000B4721" w:rsidRDefault="00F407E8" w:rsidP="00F407E8">
      <w:pPr>
        <w:rPr>
          <w:rFonts w:ascii="Arial" w:hAnsi="Arial" w:cs="Arial"/>
          <w:sz w:val="22"/>
          <w:szCs w:val="22"/>
        </w:rPr>
      </w:pPr>
      <w:bookmarkStart w:id="2" w:name="_Hlk64214012"/>
      <w:r w:rsidRPr="000B4721">
        <w:rPr>
          <w:rFonts w:ascii="Arial" w:hAnsi="Arial" w:cs="Arial"/>
          <w:sz w:val="22"/>
          <w:szCs w:val="22"/>
        </w:rPr>
        <w:t>Describe the need for the project and how the activities will prevent, prepare for, or respond to the coronavirus</w:t>
      </w:r>
      <w:r w:rsidR="0084234D">
        <w:rPr>
          <w:rFonts w:ascii="Arial" w:hAnsi="Arial" w:cs="Arial"/>
          <w:sz w:val="22"/>
          <w:szCs w:val="22"/>
        </w:rPr>
        <w:t xml:space="preserve"> pandemic</w:t>
      </w:r>
      <w:r w:rsidRPr="000B4721">
        <w:rPr>
          <w:rFonts w:ascii="Arial" w:hAnsi="Arial" w:cs="Arial"/>
          <w:sz w:val="22"/>
          <w:szCs w:val="22"/>
        </w:rPr>
        <w:t xml:space="preserve">.  </w:t>
      </w:r>
    </w:p>
    <w:bookmarkEnd w:id="2"/>
    <w:tbl>
      <w:tblPr>
        <w:tblStyle w:val="TableGrid"/>
        <w:tblW w:w="0" w:type="auto"/>
        <w:shd w:val="clear" w:color="auto" w:fill="FFF2CC" w:themeFill="accent4" w:themeFillTint="33"/>
        <w:tblLook w:val="04A0" w:firstRow="1" w:lastRow="0" w:firstColumn="1" w:lastColumn="0" w:noHBand="0" w:noVBand="1"/>
      </w:tblPr>
      <w:tblGrid>
        <w:gridCol w:w="10502"/>
      </w:tblGrid>
      <w:tr w:rsidR="00F407E8" w:rsidRPr="001272C9" w14:paraId="0BAE6ECD" w14:textId="77777777" w:rsidTr="005D3251">
        <w:tc>
          <w:tcPr>
            <w:tcW w:w="10502" w:type="dxa"/>
            <w:shd w:val="clear" w:color="auto" w:fill="FFF2CC" w:themeFill="accent4" w:themeFillTint="33"/>
          </w:tcPr>
          <w:p w14:paraId="4194B30F" w14:textId="77777777" w:rsidR="00F407E8" w:rsidRPr="000B4721" w:rsidRDefault="00F407E8" w:rsidP="005D3251">
            <w:pPr>
              <w:spacing w:before="120"/>
              <w:rPr>
                <w:rFonts w:ascii="Arial" w:hAnsi="Arial" w:cs="Arial"/>
                <w:sz w:val="22"/>
                <w:szCs w:val="22"/>
              </w:rPr>
            </w:pPr>
          </w:p>
          <w:p w14:paraId="00A60AF0" w14:textId="77777777" w:rsidR="00F407E8" w:rsidRPr="000B4721" w:rsidRDefault="00F407E8" w:rsidP="005D3251">
            <w:pPr>
              <w:spacing w:before="120"/>
              <w:rPr>
                <w:rFonts w:ascii="Arial" w:hAnsi="Arial" w:cs="Arial"/>
                <w:sz w:val="22"/>
                <w:szCs w:val="22"/>
              </w:rPr>
            </w:pPr>
          </w:p>
          <w:p w14:paraId="7CFE4D69" w14:textId="77777777" w:rsidR="00F407E8" w:rsidRPr="000B4721" w:rsidRDefault="00F407E8" w:rsidP="005D3251">
            <w:pPr>
              <w:spacing w:before="120"/>
              <w:rPr>
                <w:rFonts w:ascii="Arial" w:hAnsi="Arial" w:cs="Arial"/>
                <w:sz w:val="22"/>
                <w:szCs w:val="22"/>
              </w:rPr>
            </w:pPr>
          </w:p>
          <w:p w14:paraId="42ECA623" w14:textId="77777777" w:rsidR="00F407E8" w:rsidRPr="000B4721" w:rsidRDefault="00F407E8" w:rsidP="005D3251">
            <w:pPr>
              <w:spacing w:before="120"/>
              <w:rPr>
                <w:rFonts w:ascii="Arial" w:hAnsi="Arial" w:cs="Arial"/>
                <w:sz w:val="22"/>
                <w:szCs w:val="22"/>
              </w:rPr>
            </w:pPr>
          </w:p>
        </w:tc>
      </w:tr>
    </w:tbl>
    <w:p w14:paraId="6A88A2AD" w14:textId="77777777" w:rsidR="00F407E8" w:rsidRPr="000B4721" w:rsidRDefault="00F407E8" w:rsidP="00A71382">
      <w:pPr>
        <w:rPr>
          <w:rFonts w:ascii="Arial" w:hAnsi="Arial" w:cs="Arial"/>
          <w:b/>
          <w:sz w:val="22"/>
          <w:szCs w:val="22"/>
        </w:rPr>
      </w:pPr>
    </w:p>
    <w:p w14:paraId="7FE81D3C" w14:textId="20E3F310" w:rsidR="00F407E8" w:rsidRPr="000B4721" w:rsidRDefault="00F407E8" w:rsidP="00F407E8">
      <w:pPr>
        <w:rPr>
          <w:rFonts w:ascii="Arial" w:hAnsi="Arial" w:cs="Arial"/>
          <w:b/>
          <w:sz w:val="22"/>
          <w:szCs w:val="22"/>
        </w:rPr>
      </w:pPr>
      <w:bookmarkStart w:id="3" w:name="_Hlk120875621"/>
      <w:r w:rsidRPr="000B4721">
        <w:rPr>
          <w:rFonts w:ascii="Arial" w:hAnsi="Arial" w:cs="Arial"/>
          <w:b/>
          <w:sz w:val="22"/>
          <w:szCs w:val="22"/>
        </w:rPr>
        <w:t xml:space="preserve">New or Quantifiably Increased </w:t>
      </w:r>
      <w:r w:rsidR="00A3710F" w:rsidRPr="000B4721">
        <w:rPr>
          <w:rFonts w:ascii="Arial" w:hAnsi="Arial" w:cs="Arial"/>
          <w:b/>
          <w:sz w:val="22"/>
          <w:szCs w:val="22"/>
        </w:rPr>
        <w:t xml:space="preserve">Public </w:t>
      </w:r>
      <w:r w:rsidRPr="000B4721">
        <w:rPr>
          <w:rFonts w:ascii="Arial" w:hAnsi="Arial" w:cs="Arial"/>
          <w:b/>
          <w:sz w:val="22"/>
          <w:szCs w:val="22"/>
        </w:rPr>
        <w:t>Service</w:t>
      </w:r>
      <w:r w:rsidR="007B61BD" w:rsidRPr="000B4721">
        <w:rPr>
          <w:rFonts w:ascii="Arial" w:hAnsi="Arial" w:cs="Arial"/>
          <w:b/>
          <w:sz w:val="22"/>
          <w:szCs w:val="22"/>
        </w:rPr>
        <w:t>:</w:t>
      </w:r>
    </w:p>
    <w:p w14:paraId="06B68FF5" w14:textId="77777777" w:rsidR="00F407E8" w:rsidRPr="000B4721" w:rsidRDefault="00F407E8" w:rsidP="00F407E8">
      <w:pPr>
        <w:rPr>
          <w:rFonts w:ascii="Arial" w:hAnsi="Arial" w:cs="Arial"/>
          <w:sz w:val="22"/>
          <w:szCs w:val="22"/>
        </w:rPr>
      </w:pPr>
      <w:r w:rsidRPr="000B4721">
        <w:rPr>
          <w:rFonts w:ascii="Arial" w:hAnsi="Arial" w:cs="Arial"/>
          <w:sz w:val="22"/>
          <w:szCs w:val="22"/>
        </w:rPr>
        <w:t xml:space="preserve">Please describe how the proposed activity represents a new or quantifiable increase in an existing service?  If an increase, please explain. </w:t>
      </w:r>
    </w:p>
    <w:tbl>
      <w:tblPr>
        <w:tblStyle w:val="TableGrid"/>
        <w:tblW w:w="0" w:type="auto"/>
        <w:shd w:val="clear" w:color="auto" w:fill="FFF2CC" w:themeFill="accent4" w:themeFillTint="33"/>
        <w:tblLook w:val="04A0" w:firstRow="1" w:lastRow="0" w:firstColumn="1" w:lastColumn="0" w:noHBand="0" w:noVBand="1"/>
      </w:tblPr>
      <w:tblGrid>
        <w:gridCol w:w="10502"/>
      </w:tblGrid>
      <w:tr w:rsidR="00F407E8" w:rsidRPr="001272C9" w14:paraId="26A84E78" w14:textId="77777777" w:rsidTr="005D3251">
        <w:tc>
          <w:tcPr>
            <w:tcW w:w="10502" w:type="dxa"/>
            <w:shd w:val="clear" w:color="auto" w:fill="FFF2CC" w:themeFill="accent4" w:themeFillTint="33"/>
          </w:tcPr>
          <w:p w14:paraId="24BD68B9" w14:textId="77777777" w:rsidR="00F407E8" w:rsidRPr="000B4721" w:rsidRDefault="00F407E8" w:rsidP="005D3251">
            <w:pPr>
              <w:spacing w:before="120"/>
              <w:rPr>
                <w:rFonts w:ascii="Arial" w:hAnsi="Arial" w:cs="Arial"/>
                <w:sz w:val="22"/>
                <w:szCs w:val="22"/>
              </w:rPr>
            </w:pPr>
          </w:p>
          <w:p w14:paraId="116735F6" w14:textId="77777777" w:rsidR="00F407E8" w:rsidRPr="000B4721" w:rsidRDefault="00F407E8" w:rsidP="005D3251">
            <w:pPr>
              <w:spacing w:before="120"/>
              <w:rPr>
                <w:rFonts w:ascii="Arial" w:hAnsi="Arial" w:cs="Arial"/>
                <w:sz w:val="22"/>
                <w:szCs w:val="22"/>
              </w:rPr>
            </w:pPr>
          </w:p>
          <w:p w14:paraId="3F8DCD0C" w14:textId="77777777" w:rsidR="00F407E8" w:rsidRPr="000B4721" w:rsidRDefault="00F407E8" w:rsidP="005D3251">
            <w:pPr>
              <w:spacing w:before="120"/>
              <w:rPr>
                <w:rFonts w:ascii="Arial" w:hAnsi="Arial" w:cs="Arial"/>
                <w:sz w:val="22"/>
                <w:szCs w:val="22"/>
              </w:rPr>
            </w:pPr>
          </w:p>
          <w:p w14:paraId="3E00256B" w14:textId="77777777" w:rsidR="00F407E8" w:rsidRPr="000B4721" w:rsidRDefault="00F407E8" w:rsidP="005D3251">
            <w:pPr>
              <w:spacing w:before="120"/>
              <w:rPr>
                <w:rFonts w:ascii="Arial" w:hAnsi="Arial" w:cs="Arial"/>
                <w:sz w:val="22"/>
                <w:szCs w:val="22"/>
              </w:rPr>
            </w:pPr>
          </w:p>
        </w:tc>
      </w:tr>
      <w:bookmarkEnd w:id="3"/>
    </w:tbl>
    <w:p w14:paraId="5154B06D" w14:textId="77777777" w:rsidR="00F407E8" w:rsidRPr="000B4721" w:rsidRDefault="00F407E8" w:rsidP="00A71382">
      <w:pPr>
        <w:rPr>
          <w:rFonts w:ascii="Arial" w:hAnsi="Arial" w:cs="Arial"/>
          <w:b/>
          <w:sz w:val="22"/>
          <w:szCs w:val="22"/>
        </w:rPr>
      </w:pPr>
    </w:p>
    <w:p w14:paraId="3C4067B6" w14:textId="5A90CD72" w:rsidR="001851DB" w:rsidRPr="000B4721" w:rsidRDefault="00070DCA" w:rsidP="001851DB">
      <w:pPr>
        <w:rPr>
          <w:rFonts w:ascii="Arial" w:hAnsi="Arial" w:cs="Arial"/>
          <w:b/>
          <w:sz w:val="22"/>
          <w:szCs w:val="22"/>
        </w:rPr>
      </w:pPr>
      <w:r>
        <w:rPr>
          <w:rFonts w:ascii="Arial" w:hAnsi="Arial" w:cs="Arial"/>
          <w:b/>
          <w:sz w:val="22"/>
          <w:szCs w:val="22"/>
        </w:rPr>
        <w:t>Support During the Pandemic</w:t>
      </w:r>
      <w:r w:rsidR="001851DB" w:rsidRPr="000B4721">
        <w:rPr>
          <w:rFonts w:ascii="Arial" w:hAnsi="Arial" w:cs="Arial"/>
          <w:b/>
          <w:sz w:val="22"/>
          <w:szCs w:val="22"/>
        </w:rPr>
        <w:t>:</w:t>
      </w:r>
    </w:p>
    <w:p w14:paraId="0DD774DB" w14:textId="2D0B55AE" w:rsidR="001851DB" w:rsidRPr="000B4721" w:rsidRDefault="00070DCA" w:rsidP="001851DB">
      <w:pPr>
        <w:rPr>
          <w:rFonts w:ascii="Arial" w:hAnsi="Arial" w:cs="Arial"/>
          <w:sz w:val="22"/>
          <w:szCs w:val="22"/>
        </w:rPr>
      </w:pPr>
      <w:r>
        <w:rPr>
          <w:rFonts w:ascii="Arial" w:hAnsi="Arial" w:cs="Arial"/>
          <w:sz w:val="22"/>
          <w:szCs w:val="22"/>
        </w:rPr>
        <w:t xml:space="preserve">How has </w:t>
      </w:r>
      <w:r w:rsidR="00277C44">
        <w:rPr>
          <w:rFonts w:ascii="Arial" w:hAnsi="Arial" w:cs="Arial"/>
          <w:sz w:val="22"/>
          <w:szCs w:val="22"/>
        </w:rPr>
        <w:t>y</w:t>
      </w:r>
      <w:r>
        <w:rPr>
          <w:rFonts w:ascii="Arial" w:hAnsi="Arial" w:cs="Arial"/>
          <w:sz w:val="22"/>
          <w:szCs w:val="22"/>
        </w:rPr>
        <w:t>our organization supported food security of individuals and families during the pandemic?</w:t>
      </w:r>
    </w:p>
    <w:tbl>
      <w:tblPr>
        <w:tblStyle w:val="TableGrid"/>
        <w:tblW w:w="0" w:type="auto"/>
        <w:shd w:val="clear" w:color="auto" w:fill="FFF2CC" w:themeFill="accent4" w:themeFillTint="33"/>
        <w:tblLook w:val="04A0" w:firstRow="1" w:lastRow="0" w:firstColumn="1" w:lastColumn="0" w:noHBand="0" w:noVBand="1"/>
      </w:tblPr>
      <w:tblGrid>
        <w:gridCol w:w="10502"/>
      </w:tblGrid>
      <w:tr w:rsidR="001851DB" w:rsidRPr="001272C9" w14:paraId="31A26C6C" w14:textId="77777777" w:rsidTr="005D3251">
        <w:tc>
          <w:tcPr>
            <w:tcW w:w="10502" w:type="dxa"/>
            <w:shd w:val="clear" w:color="auto" w:fill="FFF2CC" w:themeFill="accent4" w:themeFillTint="33"/>
          </w:tcPr>
          <w:p w14:paraId="1DAAB0D4" w14:textId="77777777" w:rsidR="001851DB" w:rsidRPr="000B4721" w:rsidRDefault="001851DB" w:rsidP="005D3251">
            <w:pPr>
              <w:spacing w:before="120"/>
              <w:rPr>
                <w:rFonts w:ascii="Arial" w:hAnsi="Arial" w:cs="Arial"/>
                <w:sz w:val="22"/>
                <w:szCs w:val="22"/>
              </w:rPr>
            </w:pPr>
          </w:p>
          <w:p w14:paraId="384E827E" w14:textId="77777777" w:rsidR="001851DB" w:rsidRPr="000B4721" w:rsidRDefault="001851DB" w:rsidP="005D3251">
            <w:pPr>
              <w:spacing w:before="120"/>
              <w:rPr>
                <w:rFonts w:ascii="Arial" w:hAnsi="Arial" w:cs="Arial"/>
                <w:sz w:val="22"/>
                <w:szCs w:val="22"/>
              </w:rPr>
            </w:pPr>
          </w:p>
          <w:p w14:paraId="36F0EE92" w14:textId="77777777" w:rsidR="001851DB" w:rsidRPr="000B4721" w:rsidRDefault="001851DB" w:rsidP="005D3251">
            <w:pPr>
              <w:spacing w:before="120"/>
              <w:rPr>
                <w:rFonts w:ascii="Arial" w:hAnsi="Arial" w:cs="Arial"/>
                <w:sz w:val="22"/>
                <w:szCs w:val="22"/>
              </w:rPr>
            </w:pPr>
          </w:p>
          <w:p w14:paraId="53FD25DD" w14:textId="77777777" w:rsidR="001851DB" w:rsidRPr="000B4721" w:rsidRDefault="001851DB" w:rsidP="005D3251">
            <w:pPr>
              <w:spacing w:before="120"/>
              <w:rPr>
                <w:rFonts w:ascii="Arial" w:hAnsi="Arial" w:cs="Arial"/>
                <w:sz w:val="22"/>
                <w:szCs w:val="22"/>
              </w:rPr>
            </w:pPr>
          </w:p>
        </w:tc>
      </w:tr>
    </w:tbl>
    <w:p w14:paraId="04FAB982" w14:textId="77777777" w:rsidR="001851DB" w:rsidRDefault="001851DB" w:rsidP="00270521">
      <w:pPr>
        <w:rPr>
          <w:rFonts w:ascii="Arial" w:hAnsi="Arial" w:cs="Arial"/>
          <w:b/>
          <w:sz w:val="22"/>
          <w:szCs w:val="22"/>
        </w:rPr>
      </w:pPr>
    </w:p>
    <w:p w14:paraId="556EA39B" w14:textId="43BD9573" w:rsidR="00070DCA" w:rsidRPr="000B4721" w:rsidRDefault="00070DCA" w:rsidP="00070DCA">
      <w:pPr>
        <w:rPr>
          <w:rFonts w:ascii="Arial" w:hAnsi="Arial" w:cs="Arial"/>
          <w:b/>
          <w:sz w:val="22"/>
          <w:szCs w:val="22"/>
        </w:rPr>
      </w:pPr>
      <w:r>
        <w:rPr>
          <w:rFonts w:ascii="Arial" w:hAnsi="Arial" w:cs="Arial"/>
          <w:b/>
          <w:sz w:val="22"/>
          <w:szCs w:val="22"/>
        </w:rPr>
        <w:t>History with Food Security</w:t>
      </w:r>
    </w:p>
    <w:p w14:paraId="108757F7" w14:textId="651CA1A8" w:rsidR="00070DCA" w:rsidRPr="000B4721" w:rsidRDefault="00070DCA" w:rsidP="00070DCA">
      <w:pPr>
        <w:rPr>
          <w:rFonts w:ascii="Arial" w:hAnsi="Arial" w:cs="Arial"/>
          <w:sz w:val="22"/>
          <w:szCs w:val="22"/>
        </w:rPr>
      </w:pPr>
      <w:r>
        <w:rPr>
          <w:rFonts w:ascii="Arial" w:hAnsi="Arial" w:cs="Arial"/>
          <w:sz w:val="22"/>
          <w:szCs w:val="22"/>
        </w:rPr>
        <w:t>Briefly describe your organization’s history of addressing food security in the region</w:t>
      </w:r>
      <w:r w:rsidR="00655A3B">
        <w:rPr>
          <w:rFonts w:ascii="Arial" w:hAnsi="Arial" w:cs="Arial"/>
          <w:sz w:val="22"/>
          <w:szCs w:val="22"/>
        </w:rPr>
        <w:t>(s)</w:t>
      </w:r>
      <w:r w:rsidRPr="000B4721">
        <w:rPr>
          <w:rFonts w:ascii="Arial" w:hAnsi="Arial" w:cs="Arial"/>
          <w:sz w:val="22"/>
          <w:szCs w:val="22"/>
        </w:rPr>
        <w:t xml:space="preserve">. </w:t>
      </w:r>
    </w:p>
    <w:tbl>
      <w:tblPr>
        <w:tblStyle w:val="TableGrid"/>
        <w:tblW w:w="0" w:type="auto"/>
        <w:shd w:val="clear" w:color="auto" w:fill="FFF2CC" w:themeFill="accent4" w:themeFillTint="33"/>
        <w:tblLook w:val="04A0" w:firstRow="1" w:lastRow="0" w:firstColumn="1" w:lastColumn="0" w:noHBand="0" w:noVBand="1"/>
      </w:tblPr>
      <w:tblGrid>
        <w:gridCol w:w="10502"/>
      </w:tblGrid>
      <w:tr w:rsidR="00070DCA" w:rsidRPr="001272C9" w14:paraId="1BEF2030" w14:textId="77777777" w:rsidTr="005D3251">
        <w:tc>
          <w:tcPr>
            <w:tcW w:w="10502" w:type="dxa"/>
            <w:shd w:val="clear" w:color="auto" w:fill="FFF2CC" w:themeFill="accent4" w:themeFillTint="33"/>
          </w:tcPr>
          <w:p w14:paraId="33464C5D" w14:textId="77777777" w:rsidR="00070DCA" w:rsidRPr="000B4721" w:rsidRDefault="00070DCA" w:rsidP="005D3251">
            <w:pPr>
              <w:spacing w:before="120"/>
              <w:rPr>
                <w:rFonts w:ascii="Arial" w:hAnsi="Arial" w:cs="Arial"/>
                <w:sz w:val="22"/>
                <w:szCs w:val="22"/>
              </w:rPr>
            </w:pPr>
          </w:p>
          <w:p w14:paraId="2AEC5704" w14:textId="77777777" w:rsidR="00070DCA" w:rsidRPr="000B4721" w:rsidRDefault="00070DCA" w:rsidP="005D3251">
            <w:pPr>
              <w:spacing w:before="120"/>
              <w:rPr>
                <w:rFonts w:ascii="Arial" w:hAnsi="Arial" w:cs="Arial"/>
                <w:sz w:val="22"/>
                <w:szCs w:val="22"/>
              </w:rPr>
            </w:pPr>
          </w:p>
          <w:p w14:paraId="47D2F604" w14:textId="77777777" w:rsidR="00070DCA" w:rsidRPr="000B4721" w:rsidRDefault="00070DCA" w:rsidP="005D3251">
            <w:pPr>
              <w:spacing w:before="120"/>
              <w:rPr>
                <w:rFonts w:ascii="Arial" w:hAnsi="Arial" w:cs="Arial"/>
                <w:sz w:val="22"/>
                <w:szCs w:val="22"/>
              </w:rPr>
            </w:pPr>
          </w:p>
          <w:p w14:paraId="0334CED3" w14:textId="77777777" w:rsidR="00070DCA" w:rsidRPr="000B4721" w:rsidRDefault="00070DCA" w:rsidP="005D3251">
            <w:pPr>
              <w:spacing w:before="120"/>
              <w:rPr>
                <w:rFonts w:ascii="Arial" w:hAnsi="Arial" w:cs="Arial"/>
                <w:sz w:val="22"/>
                <w:szCs w:val="22"/>
              </w:rPr>
            </w:pPr>
          </w:p>
        </w:tc>
      </w:tr>
    </w:tbl>
    <w:p w14:paraId="21E7D1F7" w14:textId="77777777" w:rsidR="00070DCA" w:rsidRDefault="00070DCA" w:rsidP="00270521">
      <w:pPr>
        <w:rPr>
          <w:rFonts w:ascii="Arial" w:hAnsi="Arial" w:cs="Arial"/>
          <w:b/>
          <w:sz w:val="22"/>
          <w:szCs w:val="22"/>
        </w:rPr>
      </w:pPr>
    </w:p>
    <w:p w14:paraId="252F9D47" w14:textId="77777777" w:rsidR="004E788C" w:rsidRDefault="004E788C" w:rsidP="00270521">
      <w:pPr>
        <w:rPr>
          <w:rFonts w:ascii="Arial" w:hAnsi="Arial" w:cs="Arial"/>
          <w:b/>
          <w:sz w:val="22"/>
          <w:szCs w:val="22"/>
        </w:rPr>
      </w:pPr>
    </w:p>
    <w:p w14:paraId="68B546FB" w14:textId="77777777" w:rsidR="004E788C" w:rsidRDefault="004E788C" w:rsidP="00270521">
      <w:pPr>
        <w:rPr>
          <w:rFonts w:ascii="Arial" w:hAnsi="Arial" w:cs="Arial"/>
          <w:b/>
          <w:sz w:val="22"/>
          <w:szCs w:val="22"/>
        </w:rPr>
      </w:pPr>
    </w:p>
    <w:p w14:paraId="4486C9DF" w14:textId="77777777" w:rsidR="004E788C" w:rsidRDefault="004E788C" w:rsidP="00270521">
      <w:pPr>
        <w:rPr>
          <w:rFonts w:ascii="Arial" w:hAnsi="Arial" w:cs="Arial"/>
          <w:b/>
          <w:sz w:val="22"/>
          <w:szCs w:val="22"/>
        </w:rPr>
      </w:pPr>
    </w:p>
    <w:p w14:paraId="1E6CF778" w14:textId="77777777" w:rsidR="004E788C" w:rsidRDefault="004E788C" w:rsidP="00270521">
      <w:pPr>
        <w:rPr>
          <w:rFonts w:ascii="Arial" w:hAnsi="Arial" w:cs="Arial"/>
          <w:b/>
          <w:sz w:val="22"/>
          <w:szCs w:val="22"/>
        </w:rPr>
      </w:pPr>
    </w:p>
    <w:p w14:paraId="21ADC200" w14:textId="77777777" w:rsidR="004E788C" w:rsidRDefault="004E788C" w:rsidP="00270521">
      <w:pPr>
        <w:rPr>
          <w:rFonts w:ascii="Arial" w:hAnsi="Arial" w:cs="Arial"/>
          <w:b/>
          <w:sz w:val="22"/>
          <w:szCs w:val="22"/>
        </w:rPr>
      </w:pPr>
    </w:p>
    <w:p w14:paraId="4D22C2E2" w14:textId="77777777" w:rsidR="004E788C" w:rsidRDefault="004E788C" w:rsidP="00270521">
      <w:pPr>
        <w:rPr>
          <w:rFonts w:ascii="Arial" w:hAnsi="Arial" w:cs="Arial"/>
          <w:b/>
          <w:sz w:val="22"/>
          <w:szCs w:val="22"/>
        </w:rPr>
      </w:pPr>
    </w:p>
    <w:p w14:paraId="61FFFA69" w14:textId="77777777" w:rsidR="004E788C" w:rsidRDefault="004E788C" w:rsidP="00270521">
      <w:pPr>
        <w:rPr>
          <w:rFonts w:ascii="Arial" w:hAnsi="Arial" w:cs="Arial"/>
          <w:b/>
          <w:sz w:val="22"/>
          <w:szCs w:val="22"/>
        </w:rPr>
      </w:pPr>
    </w:p>
    <w:p w14:paraId="2096B857" w14:textId="499B32FD" w:rsidR="00270521" w:rsidRPr="000B4721" w:rsidRDefault="005569B4" w:rsidP="00270521">
      <w:pPr>
        <w:rPr>
          <w:rFonts w:ascii="Arial" w:hAnsi="Arial" w:cs="Arial"/>
          <w:b/>
          <w:sz w:val="22"/>
          <w:szCs w:val="22"/>
        </w:rPr>
      </w:pPr>
      <w:r>
        <w:rPr>
          <w:rFonts w:ascii="Arial" w:hAnsi="Arial" w:cs="Arial"/>
          <w:b/>
          <w:sz w:val="22"/>
          <w:szCs w:val="22"/>
        </w:rPr>
        <w:t>Description of Comparable Services</w:t>
      </w:r>
      <w:r w:rsidR="00270521" w:rsidRPr="000B4721">
        <w:rPr>
          <w:rFonts w:ascii="Arial" w:hAnsi="Arial" w:cs="Arial"/>
          <w:b/>
          <w:sz w:val="22"/>
          <w:szCs w:val="22"/>
        </w:rPr>
        <w:t>:</w:t>
      </w:r>
    </w:p>
    <w:p w14:paraId="512AA304" w14:textId="1984243C" w:rsidR="00270521" w:rsidRPr="000B4721" w:rsidRDefault="00270521" w:rsidP="00270521">
      <w:pPr>
        <w:rPr>
          <w:rFonts w:ascii="Arial" w:hAnsi="Arial" w:cs="Arial"/>
          <w:sz w:val="22"/>
          <w:szCs w:val="22"/>
        </w:rPr>
      </w:pPr>
      <w:r w:rsidRPr="000B4721">
        <w:rPr>
          <w:rFonts w:ascii="Arial" w:hAnsi="Arial" w:cs="Arial"/>
          <w:sz w:val="22"/>
          <w:szCs w:val="22"/>
        </w:rPr>
        <w:t xml:space="preserve">Please describe </w:t>
      </w:r>
      <w:r w:rsidR="006C3A19">
        <w:rPr>
          <w:rFonts w:ascii="Arial" w:hAnsi="Arial" w:cs="Arial"/>
          <w:sz w:val="22"/>
          <w:szCs w:val="22"/>
        </w:rPr>
        <w:t>any demonstrated capacity to serve large portions of the State</w:t>
      </w:r>
      <w:r w:rsidR="006361C8">
        <w:rPr>
          <w:rFonts w:ascii="Arial" w:hAnsi="Arial" w:cs="Arial"/>
          <w:sz w:val="22"/>
          <w:szCs w:val="22"/>
        </w:rPr>
        <w:t>, and/or</w:t>
      </w:r>
      <w:r w:rsidR="006C3A19">
        <w:rPr>
          <w:rFonts w:ascii="Arial" w:hAnsi="Arial" w:cs="Arial"/>
          <w:sz w:val="22"/>
          <w:szCs w:val="22"/>
        </w:rPr>
        <w:t xml:space="preserve"> </w:t>
      </w:r>
      <w:r w:rsidR="006361C8">
        <w:rPr>
          <w:rFonts w:ascii="Arial" w:hAnsi="Arial" w:cs="Arial"/>
          <w:sz w:val="22"/>
          <w:szCs w:val="22"/>
        </w:rPr>
        <w:t>any existing statewide or regional operations successfully providing comparable services</w:t>
      </w:r>
    </w:p>
    <w:tbl>
      <w:tblPr>
        <w:tblStyle w:val="TableGrid"/>
        <w:tblW w:w="0" w:type="auto"/>
        <w:shd w:val="clear" w:color="auto" w:fill="FFF2CC" w:themeFill="accent4" w:themeFillTint="33"/>
        <w:tblLook w:val="04A0" w:firstRow="1" w:lastRow="0" w:firstColumn="1" w:lastColumn="0" w:noHBand="0" w:noVBand="1"/>
      </w:tblPr>
      <w:tblGrid>
        <w:gridCol w:w="10502"/>
      </w:tblGrid>
      <w:tr w:rsidR="00270521" w:rsidRPr="001272C9" w14:paraId="791C6C15" w14:textId="77777777" w:rsidTr="005D3251">
        <w:tc>
          <w:tcPr>
            <w:tcW w:w="10502" w:type="dxa"/>
            <w:shd w:val="clear" w:color="auto" w:fill="FFF2CC" w:themeFill="accent4" w:themeFillTint="33"/>
          </w:tcPr>
          <w:p w14:paraId="6BBCC03E" w14:textId="77777777" w:rsidR="00270521" w:rsidRPr="000B4721" w:rsidRDefault="00270521" w:rsidP="005D3251">
            <w:pPr>
              <w:spacing w:before="120"/>
              <w:rPr>
                <w:rFonts w:ascii="Arial" w:hAnsi="Arial" w:cs="Arial"/>
                <w:sz w:val="22"/>
                <w:szCs w:val="22"/>
              </w:rPr>
            </w:pPr>
          </w:p>
          <w:p w14:paraId="43280B07" w14:textId="77777777" w:rsidR="00270521" w:rsidRPr="000B4721" w:rsidRDefault="00270521" w:rsidP="005D3251">
            <w:pPr>
              <w:spacing w:before="120"/>
              <w:rPr>
                <w:rFonts w:ascii="Arial" w:hAnsi="Arial" w:cs="Arial"/>
                <w:sz w:val="22"/>
                <w:szCs w:val="22"/>
              </w:rPr>
            </w:pPr>
          </w:p>
          <w:p w14:paraId="723BD2CC" w14:textId="77777777" w:rsidR="00270521" w:rsidRPr="000B4721" w:rsidRDefault="00270521" w:rsidP="005D3251">
            <w:pPr>
              <w:spacing w:before="120"/>
              <w:rPr>
                <w:rFonts w:ascii="Arial" w:hAnsi="Arial" w:cs="Arial"/>
                <w:sz w:val="22"/>
                <w:szCs w:val="22"/>
              </w:rPr>
            </w:pPr>
          </w:p>
          <w:p w14:paraId="7C12D258" w14:textId="77777777" w:rsidR="00270521" w:rsidRPr="000B4721" w:rsidRDefault="00270521" w:rsidP="005D3251">
            <w:pPr>
              <w:spacing w:before="120"/>
              <w:rPr>
                <w:rFonts w:ascii="Arial" w:hAnsi="Arial" w:cs="Arial"/>
                <w:sz w:val="22"/>
                <w:szCs w:val="22"/>
              </w:rPr>
            </w:pPr>
          </w:p>
        </w:tc>
      </w:tr>
    </w:tbl>
    <w:p w14:paraId="665ECDD4" w14:textId="77777777" w:rsidR="00270521" w:rsidRDefault="00270521" w:rsidP="00A71382">
      <w:pPr>
        <w:rPr>
          <w:rFonts w:ascii="Arial" w:hAnsi="Arial" w:cs="Arial"/>
          <w:b/>
          <w:sz w:val="22"/>
          <w:szCs w:val="22"/>
        </w:rPr>
      </w:pPr>
    </w:p>
    <w:p w14:paraId="51ADC19C" w14:textId="5E0B33CE" w:rsidR="00A71382" w:rsidRPr="000B4721" w:rsidRDefault="00A71382" w:rsidP="00A71382">
      <w:pPr>
        <w:rPr>
          <w:rFonts w:ascii="Arial" w:hAnsi="Arial" w:cs="Arial"/>
          <w:b/>
          <w:sz w:val="22"/>
          <w:szCs w:val="22"/>
        </w:rPr>
      </w:pPr>
      <w:r w:rsidRPr="000B4721">
        <w:rPr>
          <w:rFonts w:ascii="Arial" w:hAnsi="Arial" w:cs="Arial"/>
          <w:b/>
          <w:sz w:val="22"/>
          <w:szCs w:val="22"/>
        </w:rPr>
        <w:t>Project Are</w:t>
      </w:r>
      <w:r w:rsidR="00A734FA" w:rsidRPr="000B4721">
        <w:rPr>
          <w:rFonts w:ascii="Arial" w:hAnsi="Arial" w:cs="Arial"/>
          <w:b/>
          <w:sz w:val="22"/>
          <w:szCs w:val="22"/>
        </w:rPr>
        <w:t>a</w:t>
      </w:r>
      <w:r w:rsidRPr="000B4721">
        <w:rPr>
          <w:rFonts w:ascii="Arial" w:hAnsi="Arial" w:cs="Arial"/>
          <w:b/>
          <w:sz w:val="22"/>
          <w:szCs w:val="22"/>
        </w:rPr>
        <w:t xml:space="preserve">: </w:t>
      </w:r>
    </w:p>
    <w:p w14:paraId="0983CCF4" w14:textId="683C7A7B" w:rsidR="00A71382" w:rsidRPr="000B4721" w:rsidRDefault="00A71382" w:rsidP="00A71382">
      <w:pPr>
        <w:rPr>
          <w:rFonts w:ascii="Arial" w:hAnsi="Arial" w:cs="Arial"/>
          <w:sz w:val="22"/>
          <w:szCs w:val="22"/>
        </w:rPr>
      </w:pPr>
      <w:r w:rsidRPr="000B4721">
        <w:rPr>
          <w:rFonts w:ascii="Arial" w:hAnsi="Arial" w:cs="Arial"/>
          <w:sz w:val="22"/>
          <w:szCs w:val="22"/>
        </w:rPr>
        <w:t>Please be as specific as possible and describe the area that will benefit from the project</w:t>
      </w:r>
      <w:r w:rsidR="00565FB9" w:rsidRPr="000B4721">
        <w:rPr>
          <w:rFonts w:ascii="Arial" w:hAnsi="Arial" w:cs="Arial"/>
          <w:sz w:val="22"/>
          <w:szCs w:val="22"/>
        </w:rPr>
        <w:t xml:space="preserve"> and </w:t>
      </w:r>
      <w:proofErr w:type="gramStart"/>
      <w:r w:rsidR="00565FB9" w:rsidRPr="000B4721">
        <w:rPr>
          <w:rFonts w:ascii="Arial" w:hAnsi="Arial" w:cs="Arial"/>
          <w:sz w:val="22"/>
          <w:szCs w:val="22"/>
        </w:rPr>
        <w:t>all of</w:t>
      </w:r>
      <w:proofErr w:type="gramEnd"/>
      <w:r w:rsidR="00565FB9" w:rsidRPr="000B4721">
        <w:rPr>
          <w:rFonts w:ascii="Arial" w:hAnsi="Arial" w:cs="Arial"/>
          <w:sz w:val="22"/>
          <w:szCs w:val="22"/>
        </w:rPr>
        <w:t xml:space="preserve"> its activities</w:t>
      </w:r>
      <w:r w:rsidRPr="000B4721">
        <w:rPr>
          <w:rFonts w:ascii="Arial" w:hAnsi="Arial" w:cs="Arial"/>
          <w:sz w:val="22"/>
          <w:szCs w:val="22"/>
        </w:rPr>
        <w:t>.</w:t>
      </w:r>
    </w:p>
    <w:tbl>
      <w:tblPr>
        <w:tblStyle w:val="TableGrid"/>
        <w:tblW w:w="0" w:type="auto"/>
        <w:shd w:val="clear" w:color="auto" w:fill="FFF2CC" w:themeFill="accent4" w:themeFillTint="33"/>
        <w:tblLook w:val="04A0" w:firstRow="1" w:lastRow="0" w:firstColumn="1" w:lastColumn="0" w:noHBand="0" w:noVBand="1"/>
      </w:tblPr>
      <w:tblGrid>
        <w:gridCol w:w="10502"/>
      </w:tblGrid>
      <w:tr w:rsidR="00A71382" w:rsidRPr="001272C9" w14:paraId="49288DE9" w14:textId="77777777" w:rsidTr="005D3251">
        <w:tc>
          <w:tcPr>
            <w:tcW w:w="10502" w:type="dxa"/>
            <w:shd w:val="clear" w:color="auto" w:fill="FFF2CC" w:themeFill="accent4" w:themeFillTint="33"/>
          </w:tcPr>
          <w:p w14:paraId="12B63AA0" w14:textId="38F62412" w:rsidR="00A71382" w:rsidRPr="000B4721" w:rsidRDefault="00A71382" w:rsidP="005D3251">
            <w:pPr>
              <w:spacing w:before="120"/>
              <w:rPr>
                <w:rFonts w:ascii="Arial" w:hAnsi="Arial" w:cs="Arial"/>
                <w:sz w:val="22"/>
                <w:szCs w:val="22"/>
              </w:rPr>
            </w:pPr>
          </w:p>
          <w:p w14:paraId="55D29237" w14:textId="77777777" w:rsidR="00E5361F" w:rsidRPr="000B4721" w:rsidRDefault="00E5361F" w:rsidP="005D3251">
            <w:pPr>
              <w:spacing w:before="120"/>
              <w:rPr>
                <w:rFonts w:ascii="Arial" w:hAnsi="Arial" w:cs="Arial"/>
                <w:sz w:val="22"/>
                <w:szCs w:val="22"/>
              </w:rPr>
            </w:pPr>
          </w:p>
          <w:p w14:paraId="205A7433" w14:textId="520D2203" w:rsidR="00E5361F" w:rsidRPr="000B4721" w:rsidRDefault="00E5361F" w:rsidP="005D3251">
            <w:pPr>
              <w:spacing w:before="120"/>
              <w:rPr>
                <w:rFonts w:ascii="Arial" w:hAnsi="Arial" w:cs="Arial"/>
                <w:sz w:val="22"/>
                <w:szCs w:val="22"/>
              </w:rPr>
            </w:pPr>
          </w:p>
        </w:tc>
      </w:tr>
    </w:tbl>
    <w:p w14:paraId="39A2B898" w14:textId="77777777" w:rsidR="00BA0C0C" w:rsidRDefault="00A71382" w:rsidP="000C3A59">
      <w:pPr>
        <w:rPr>
          <w:rFonts w:ascii="Arial" w:hAnsi="Arial" w:cs="Arial"/>
          <w:sz w:val="22"/>
          <w:szCs w:val="22"/>
        </w:rPr>
      </w:pPr>
      <w:r w:rsidRPr="000B4721">
        <w:rPr>
          <w:rFonts w:ascii="Arial" w:hAnsi="Arial" w:cs="Arial"/>
          <w:sz w:val="22"/>
          <w:szCs w:val="22"/>
        </w:rPr>
        <w:t xml:space="preserve"> </w:t>
      </w:r>
    </w:p>
    <w:p w14:paraId="0F34C62D" w14:textId="4D33070F" w:rsidR="00F33D61" w:rsidRPr="000B4721" w:rsidRDefault="00F33D61" w:rsidP="000C3A59">
      <w:pPr>
        <w:rPr>
          <w:rFonts w:ascii="Arial" w:hAnsi="Arial" w:cs="Arial"/>
          <w:b/>
          <w:sz w:val="22"/>
          <w:szCs w:val="22"/>
        </w:rPr>
      </w:pPr>
      <w:r w:rsidRPr="000B4721">
        <w:rPr>
          <w:rFonts w:ascii="Arial" w:hAnsi="Arial" w:cs="Arial"/>
          <w:b/>
          <w:sz w:val="22"/>
          <w:szCs w:val="22"/>
        </w:rPr>
        <w:t>National Objective:</w:t>
      </w:r>
    </w:p>
    <w:p w14:paraId="576D1366" w14:textId="77777777" w:rsidR="00F61444" w:rsidRDefault="00A71382" w:rsidP="00E5361F">
      <w:pPr>
        <w:rPr>
          <w:rFonts w:ascii="Arial" w:hAnsi="Arial" w:cs="Arial"/>
          <w:sz w:val="22"/>
          <w:szCs w:val="22"/>
        </w:rPr>
      </w:pPr>
      <w:r w:rsidRPr="000B4721">
        <w:rPr>
          <w:rFonts w:ascii="Arial" w:hAnsi="Arial" w:cs="Arial"/>
          <w:sz w:val="22"/>
          <w:szCs w:val="22"/>
        </w:rPr>
        <w:t>Describe how the project activities will meet the L</w:t>
      </w:r>
      <w:r w:rsidR="000C6784" w:rsidRPr="000B4721">
        <w:rPr>
          <w:rFonts w:ascii="Arial" w:hAnsi="Arial" w:cs="Arial"/>
          <w:sz w:val="22"/>
          <w:szCs w:val="22"/>
        </w:rPr>
        <w:t>ow- to Moderate-Income (LMI)</w:t>
      </w:r>
      <w:r w:rsidRPr="000B4721">
        <w:rPr>
          <w:rFonts w:ascii="Arial" w:hAnsi="Arial" w:cs="Arial"/>
          <w:sz w:val="22"/>
          <w:szCs w:val="22"/>
        </w:rPr>
        <w:t xml:space="preserve"> or Urgent Need objective. </w:t>
      </w:r>
    </w:p>
    <w:p w14:paraId="1C8D640A" w14:textId="77777777" w:rsidR="00B23BC3" w:rsidRPr="0045589D" w:rsidRDefault="00A71382" w:rsidP="00033306">
      <w:pPr>
        <w:pStyle w:val="ListParagraph"/>
        <w:numPr>
          <w:ilvl w:val="0"/>
          <w:numId w:val="24"/>
        </w:numPr>
        <w:rPr>
          <w:rFonts w:ascii="Arial" w:hAnsi="Arial" w:cs="Arial"/>
          <w:sz w:val="22"/>
          <w:szCs w:val="22"/>
          <w:u w:val="single"/>
        </w:rPr>
      </w:pPr>
      <w:r w:rsidRPr="00785ADB">
        <w:rPr>
          <w:rFonts w:ascii="Arial" w:hAnsi="Arial" w:cs="Arial"/>
          <w:sz w:val="22"/>
          <w:szCs w:val="22"/>
        </w:rPr>
        <w:t xml:space="preserve">If </w:t>
      </w:r>
      <w:r w:rsidR="000C6784" w:rsidRPr="00785ADB">
        <w:rPr>
          <w:rFonts w:ascii="Arial" w:hAnsi="Arial" w:cs="Arial"/>
          <w:sz w:val="22"/>
          <w:szCs w:val="22"/>
        </w:rPr>
        <w:t>the activity will meet the LMI Limited Clientele (LMC) national objective</w:t>
      </w:r>
      <w:r w:rsidRPr="00785ADB">
        <w:rPr>
          <w:rFonts w:ascii="Arial" w:hAnsi="Arial" w:cs="Arial"/>
          <w:sz w:val="22"/>
          <w:szCs w:val="22"/>
        </w:rPr>
        <w:t>, describe</w:t>
      </w:r>
      <w:r w:rsidR="000C6784" w:rsidRPr="00785ADB">
        <w:rPr>
          <w:rFonts w:ascii="Arial" w:hAnsi="Arial" w:cs="Arial"/>
          <w:sz w:val="22"/>
          <w:szCs w:val="22"/>
        </w:rPr>
        <w:t xml:space="preserve"> the clientele to be served and</w:t>
      </w:r>
      <w:r w:rsidRPr="00785ADB">
        <w:rPr>
          <w:rFonts w:ascii="Arial" w:hAnsi="Arial" w:cs="Arial"/>
          <w:sz w:val="22"/>
          <w:szCs w:val="22"/>
        </w:rPr>
        <w:t xml:space="preserve"> how compliance with the national objective will be determined</w:t>
      </w:r>
      <w:r w:rsidR="0054646C" w:rsidRPr="00785ADB">
        <w:rPr>
          <w:rFonts w:ascii="Arial" w:hAnsi="Arial" w:cs="Arial"/>
          <w:sz w:val="22"/>
          <w:szCs w:val="22"/>
        </w:rPr>
        <w:t xml:space="preserve"> (please include whether the activity will benefit a presumed benefit population)</w:t>
      </w:r>
      <w:r w:rsidRPr="00785ADB">
        <w:rPr>
          <w:rFonts w:ascii="Arial" w:hAnsi="Arial" w:cs="Arial"/>
          <w:sz w:val="22"/>
          <w:szCs w:val="22"/>
        </w:rPr>
        <w:t>.</w:t>
      </w:r>
      <w:r w:rsidR="00E5361F" w:rsidRPr="00785ADB">
        <w:rPr>
          <w:rFonts w:ascii="Arial" w:hAnsi="Arial" w:cs="Arial"/>
          <w:sz w:val="22"/>
          <w:szCs w:val="22"/>
        </w:rPr>
        <w:t xml:space="preserve"> </w:t>
      </w:r>
    </w:p>
    <w:p w14:paraId="14E7B521" w14:textId="54E2D189" w:rsidR="0027658D" w:rsidRPr="00785ADB" w:rsidRDefault="00E5361F" w:rsidP="0045589D">
      <w:pPr>
        <w:pStyle w:val="ListParagraph"/>
        <w:numPr>
          <w:ilvl w:val="0"/>
          <w:numId w:val="24"/>
        </w:numPr>
        <w:rPr>
          <w:rFonts w:ascii="Arial" w:hAnsi="Arial" w:cs="Arial"/>
          <w:sz w:val="22"/>
          <w:szCs w:val="22"/>
          <w:u w:val="single"/>
        </w:rPr>
      </w:pPr>
      <w:r w:rsidRPr="00785ADB">
        <w:rPr>
          <w:rFonts w:ascii="Arial" w:hAnsi="Arial" w:cs="Arial"/>
          <w:sz w:val="22"/>
          <w:szCs w:val="22"/>
        </w:rPr>
        <w:t xml:space="preserve">If </w:t>
      </w:r>
      <w:r w:rsidR="000C6784" w:rsidRPr="00785ADB">
        <w:rPr>
          <w:rFonts w:ascii="Arial" w:hAnsi="Arial" w:cs="Arial"/>
          <w:sz w:val="22"/>
          <w:szCs w:val="22"/>
        </w:rPr>
        <w:t xml:space="preserve">the activity will meet the LMI </w:t>
      </w:r>
      <w:r w:rsidRPr="00785ADB">
        <w:rPr>
          <w:rFonts w:ascii="Arial" w:hAnsi="Arial" w:cs="Arial"/>
          <w:sz w:val="22"/>
          <w:szCs w:val="22"/>
        </w:rPr>
        <w:t>Area Benefit</w:t>
      </w:r>
      <w:r w:rsidR="000C6784" w:rsidRPr="00785ADB">
        <w:rPr>
          <w:rFonts w:ascii="Arial" w:hAnsi="Arial" w:cs="Arial"/>
          <w:sz w:val="22"/>
          <w:szCs w:val="22"/>
        </w:rPr>
        <w:t xml:space="preserve"> (LMA)</w:t>
      </w:r>
      <w:r w:rsidRPr="00785ADB">
        <w:rPr>
          <w:rFonts w:ascii="Arial" w:hAnsi="Arial" w:cs="Arial"/>
          <w:sz w:val="22"/>
          <w:szCs w:val="22"/>
        </w:rPr>
        <w:t>, identify the Census Tract and Block Groups and/or non-entitlement local government(s) included in the service delivery area</w:t>
      </w:r>
      <w:r w:rsidR="000C6784" w:rsidRPr="00785ADB">
        <w:rPr>
          <w:rFonts w:ascii="Arial" w:hAnsi="Arial" w:cs="Arial"/>
          <w:sz w:val="22"/>
          <w:szCs w:val="22"/>
        </w:rPr>
        <w:t xml:space="preserve"> </w:t>
      </w:r>
      <w:r w:rsidR="0027658D" w:rsidRPr="00785ADB">
        <w:rPr>
          <w:rFonts w:ascii="Arial" w:hAnsi="Arial" w:cs="Arial"/>
          <w:sz w:val="22"/>
          <w:szCs w:val="22"/>
        </w:rPr>
        <w:t>(</w:t>
      </w:r>
      <w:r w:rsidR="000C6784" w:rsidRPr="00785ADB">
        <w:rPr>
          <w:rFonts w:ascii="Arial" w:hAnsi="Arial" w:cs="Arial"/>
          <w:sz w:val="22"/>
          <w:szCs w:val="22"/>
        </w:rPr>
        <w:t xml:space="preserve">and attach </w:t>
      </w:r>
      <w:r w:rsidR="0027658D" w:rsidRPr="00785ADB">
        <w:rPr>
          <w:rFonts w:ascii="Arial" w:hAnsi="Arial" w:cs="Arial"/>
          <w:sz w:val="22"/>
          <w:szCs w:val="22"/>
        </w:rPr>
        <w:t xml:space="preserve">documentation that </w:t>
      </w:r>
      <w:r w:rsidR="003B0554" w:rsidRPr="00785ADB">
        <w:rPr>
          <w:rFonts w:ascii="Arial" w:hAnsi="Arial" w:cs="Arial"/>
          <w:sz w:val="22"/>
          <w:szCs w:val="22"/>
        </w:rPr>
        <w:t>the public service activities to be provided by CDBG funds will benefit LMI persons where at least 51% of participants are LMI)</w:t>
      </w:r>
      <w:r w:rsidR="000C6784" w:rsidRPr="00785ADB">
        <w:rPr>
          <w:rFonts w:ascii="Arial" w:hAnsi="Arial" w:cs="Arial"/>
          <w:sz w:val="22"/>
          <w:szCs w:val="22"/>
        </w:rPr>
        <w:t>.</w:t>
      </w:r>
    </w:p>
    <w:p w14:paraId="32EA13EE" w14:textId="77777777" w:rsidR="003B0554" w:rsidRPr="000B4721" w:rsidRDefault="003B0554" w:rsidP="00E5361F">
      <w:pPr>
        <w:rPr>
          <w:rFonts w:ascii="Arial" w:hAnsi="Arial" w:cs="Arial"/>
          <w:sz w:val="22"/>
          <w:szCs w:val="22"/>
        </w:rPr>
      </w:pPr>
    </w:p>
    <w:tbl>
      <w:tblPr>
        <w:tblStyle w:val="TableGrid"/>
        <w:tblW w:w="0" w:type="auto"/>
        <w:shd w:val="clear" w:color="auto" w:fill="FFF2CC" w:themeFill="accent4" w:themeFillTint="33"/>
        <w:tblLook w:val="04A0" w:firstRow="1" w:lastRow="0" w:firstColumn="1" w:lastColumn="0" w:noHBand="0" w:noVBand="1"/>
      </w:tblPr>
      <w:tblGrid>
        <w:gridCol w:w="10502"/>
      </w:tblGrid>
      <w:tr w:rsidR="00E5361F" w:rsidRPr="001272C9" w14:paraId="16B74729" w14:textId="77777777" w:rsidTr="005D3251">
        <w:tc>
          <w:tcPr>
            <w:tcW w:w="10502" w:type="dxa"/>
            <w:shd w:val="clear" w:color="auto" w:fill="FFF2CC" w:themeFill="accent4" w:themeFillTint="33"/>
          </w:tcPr>
          <w:p w14:paraId="755FCFAF" w14:textId="77777777" w:rsidR="00E5361F" w:rsidRPr="000B4721" w:rsidRDefault="00E5361F" w:rsidP="005D3251">
            <w:pPr>
              <w:spacing w:before="120"/>
              <w:rPr>
                <w:rFonts w:ascii="Arial" w:hAnsi="Arial" w:cs="Arial"/>
                <w:sz w:val="22"/>
                <w:szCs w:val="22"/>
              </w:rPr>
            </w:pPr>
          </w:p>
          <w:p w14:paraId="77AF72B1" w14:textId="77777777" w:rsidR="00E5361F" w:rsidRPr="000B4721" w:rsidRDefault="00E5361F" w:rsidP="005D3251">
            <w:pPr>
              <w:spacing w:before="120"/>
              <w:rPr>
                <w:rFonts w:ascii="Arial" w:hAnsi="Arial" w:cs="Arial"/>
                <w:sz w:val="22"/>
                <w:szCs w:val="22"/>
              </w:rPr>
            </w:pPr>
          </w:p>
          <w:p w14:paraId="20CFF5E6" w14:textId="77777777" w:rsidR="00E5361F" w:rsidRPr="000B4721" w:rsidRDefault="00E5361F" w:rsidP="005D3251">
            <w:pPr>
              <w:spacing w:before="120"/>
              <w:rPr>
                <w:rFonts w:ascii="Arial" w:hAnsi="Arial" w:cs="Arial"/>
                <w:sz w:val="22"/>
                <w:szCs w:val="22"/>
              </w:rPr>
            </w:pPr>
          </w:p>
          <w:p w14:paraId="65194D4C" w14:textId="77777777" w:rsidR="00E5361F" w:rsidRPr="000B4721" w:rsidRDefault="00E5361F" w:rsidP="005D3251">
            <w:pPr>
              <w:spacing w:before="120"/>
              <w:rPr>
                <w:rFonts w:ascii="Arial" w:hAnsi="Arial" w:cs="Arial"/>
                <w:sz w:val="22"/>
                <w:szCs w:val="22"/>
              </w:rPr>
            </w:pPr>
          </w:p>
        </w:tc>
      </w:tr>
    </w:tbl>
    <w:p w14:paraId="05E92566" w14:textId="77777777" w:rsidR="008302BF" w:rsidRDefault="008302BF" w:rsidP="004E0F3D">
      <w:pPr>
        <w:rPr>
          <w:rFonts w:ascii="Arial" w:hAnsi="Arial" w:cs="Arial"/>
          <w:b/>
          <w:sz w:val="22"/>
          <w:szCs w:val="22"/>
        </w:rPr>
      </w:pPr>
    </w:p>
    <w:p w14:paraId="7C766924" w14:textId="44DA4DD8" w:rsidR="004E0F3D" w:rsidRPr="000B4721" w:rsidRDefault="004E0F3D" w:rsidP="004E0F3D">
      <w:pPr>
        <w:rPr>
          <w:rFonts w:ascii="Arial" w:hAnsi="Arial" w:cs="Arial"/>
          <w:b/>
          <w:sz w:val="22"/>
          <w:szCs w:val="22"/>
        </w:rPr>
      </w:pPr>
      <w:r w:rsidRPr="000B4721">
        <w:rPr>
          <w:rFonts w:ascii="Arial" w:hAnsi="Arial" w:cs="Arial"/>
          <w:b/>
          <w:sz w:val="22"/>
          <w:szCs w:val="22"/>
        </w:rPr>
        <w:t>Project Timeframe</w:t>
      </w:r>
      <w:r w:rsidR="005E561C" w:rsidRPr="000B4721">
        <w:rPr>
          <w:rFonts w:ascii="Arial" w:hAnsi="Arial" w:cs="Arial"/>
          <w:b/>
          <w:sz w:val="22"/>
          <w:szCs w:val="22"/>
        </w:rPr>
        <w:t>:</w:t>
      </w:r>
    </w:p>
    <w:p w14:paraId="65AC9691" w14:textId="6D9AE16B" w:rsidR="004E0F3D" w:rsidRPr="000B4721" w:rsidRDefault="004E0F3D" w:rsidP="004E0F3D">
      <w:pPr>
        <w:rPr>
          <w:rFonts w:ascii="Arial" w:hAnsi="Arial" w:cs="Arial"/>
          <w:sz w:val="22"/>
          <w:szCs w:val="22"/>
        </w:rPr>
      </w:pPr>
      <w:r w:rsidRPr="000B4721">
        <w:rPr>
          <w:rFonts w:ascii="Arial" w:hAnsi="Arial" w:cs="Arial"/>
          <w:sz w:val="22"/>
          <w:szCs w:val="22"/>
        </w:rPr>
        <w:t>What is the anticipated timeframe in which you will complet</w:t>
      </w:r>
      <w:r w:rsidR="00801EF7">
        <w:rPr>
          <w:rFonts w:ascii="Arial" w:hAnsi="Arial" w:cs="Arial"/>
          <w:sz w:val="22"/>
          <w:szCs w:val="22"/>
        </w:rPr>
        <w:t xml:space="preserve">e/have completed </w:t>
      </w:r>
      <w:r w:rsidRPr="000B4721">
        <w:rPr>
          <w:rFonts w:ascii="Arial" w:hAnsi="Arial" w:cs="Arial"/>
          <w:sz w:val="22"/>
          <w:szCs w:val="22"/>
        </w:rPr>
        <w:t xml:space="preserve">the proposed activities/project? </w:t>
      </w:r>
    </w:p>
    <w:tbl>
      <w:tblPr>
        <w:tblStyle w:val="TableGrid"/>
        <w:tblW w:w="0" w:type="auto"/>
        <w:shd w:val="clear" w:color="auto" w:fill="FFF2CC" w:themeFill="accent4" w:themeFillTint="33"/>
        <w:tblLook w:val="04A0" w:firstRow="1" w:lastRow="0" w:firstColumn="1" w:lastColumn="0" w:noHBand="0" w:noVBand="1"/>
      </w:tblPr>
      <w:tblGrid>
        <w:gridCol w:w="10502"/>
      </w:tblGrid>
      <w:tr w:rsidR="004E0F3D" w:rsidRPr="001272C9" w14:paraId="7D2A7432" w14:textId="77777777" w:rsidTr="005D3251">
        <w:tc>
          <w:tcPr>
            <w:tcW w:w="10502" w:type="dxa"/>
            <w:shd w:val="clear" w:color="auto" w:fill="FFF2CC" w:themeFill="accent4" w:themeFillTint="33"/>
          </w:tcPr>
          <w:p w14:paraId="291928B2" w14:textId="77777777" w:rsidR="004E0F3D" w:rsidRPr="000B4721" w:rsidRDefault="004E0F3D" w:rsidP="005D3251">
            <w:pPr>
              <w:spacing w:before="120"/>
              <w:rPr>
                <w:rFonts w:ascii="Arial" w:hAnsi="Arial" w:cs="Arial"/>
                <w:sz w:val="22"/>
                <w:szCs w:val="22"/>
              </w:rPr>
            </w:pPr>
          </w:p>
          <w:p w14:paraId="453AFD58" w14:textId="77777777" w:rsidR="004E0F3D" w:rsidRPr="000B4721" w:rsidRDefault="004E0F3D" w:rsidP="005D3251">
            <w:pPr>
              <w:spacing w:before="120"/>
              <w:rPr>
                <w:rFonts w:ascii="Arial" w:hAnsi="Arial" w:cs="Arial"/>
                <w:sz w:val="22"/>
                <w:szCs w:val="22"/>
              </w:rPr>
            </w:pPr>
          </w:p>
          <w:p w14:paraId="0315FA28" w14:textId="77777777" w:rsidR="004E0F3D" w:rsidRPr="000B4721" w:rsidRDefault="004E0F3D" w:rsidP="005D3251">
            <w:pPr>
              <w:spacing w:before="120"/>
              <w:rPr>
                <w:rFonts w:ascii="Arial" w:hAnsi="Arial" w:cs="Arial"/>
                <w:sz w:val="22"/>
                <w:szCs w:val="22"/>
              </w:rPr>
            </w:pPr>
          </w:p>
        </w:tc>
      </w:tr>
    </w:tbl>
    <w:p w14:paraId="2CA582BB" w14:textId="77777777" w:rsidR="00082199" w:rsidRDefault="00082199" w:rsidP="00F33D61">
      <w:pPr>
        <w:rPr>
          <w:rFonts w:ascii="Arial" w:hAnsi="Arial" w:cs="Arial"/>
          <w:b/>
          <w:sz w:val="22"/>
          <w:szCs w:val="22"/>
        </w:rPr>
      </w:pPr>
    </w:p>
    <w:p w14:paraId="643E82A2" w14:textId="6555EE58" w:rsidR="00F33D61" w:rsidRPr="000B4721" w:rsidRDefault="00F33D61" w:rsidP="00F33D61">
      <w:pPr>
        <w:rPr>
          <w:rFonts w:ascii="Arial" w:hAnsi="Arial" w:cs="Arial"/>
          <w:b/>
          <w:sz w:val="22"/>
          <w:szCs w:val="22"/>
        </w:rPr>
      </w:pPr>
      <w:r w:rsidRPr="000B4721">
        <w:rPr>
          <w:rFonts w:ascii="Arial" w:hAnsi="Arial" w:cs="Arial"/>
          <w:b/>
          <w:sz w:val="22"/>
          <w:szCs w:val="22"/>
        </w:rPr>
        <w:t>Project Administration and Personnel</w:t>
      </w:r>
      <w:r w:rsidR="007B61BD" w:rsidRPr="000B4721">
        <w:rPr>
          <w:rFonts w:ascii="Arial" w:hAnsi="Arial" w:cs="Arial"/>
          <w:b/>
          <w:sz w:val="22"/>
          <w:szCs w:val="22"/>
        </w:rPr>
        <w:t>:</w:t>
      </w:r>
    </w:p>
    <w:p w14:paraId="1FF2C69E" w14:textId="4DB673EA" w:rsidR="00E5361F" w:rsidRPr="000B4721" w:rsidRDefault="00F33D61" w:rsidP="00E5361F">
      <w:pPr>
        <w:rPr>
          <w:rFonts w:ascii="Arial" w:hAnsi="Arial" w:cs="Arial"/>
          <w:sz w:val="22"/>
          <w:szCs w:val="22"/>
        </w:rPr>
      </w:pPr>
      <w:bookmarkStart w:id="4" w:name="_Hlk64228631"/>
      <w:r w:rsidRPr="000B4721">
        <w:rPr>
          <w:rFonts w:ascii="Arial" w:hAnsi="Arial" w:cs="Arial"/>
          <w:sz w:val="22"/>
          <w:szCs w:val="22"/>
        </w:rPr>
        <w:t>Identify who will administer the project to ensure compliance with federal CDBG regulations and who will carry out delivery of the project. If applicable, identify any anticipated subrecipients that will be used and/or any professional services contracts for which procurement will be needed.</w:t>
      </w:r>
      <w:r w:rsidR="00E5361F" w:rsidRPr="000B4721">
        <w:rPr>
          <w:rFonts w:ascii="Arial" w:hAnsi="Arial" w:cs="Arial"/>
          <w:sz w:val="22"/>
          <w:szCs w:val="22"/>
        </w:rPr>
        <w:t xml:space="preserve"> </w:t>
      </w:r>
    </w:p>
    <w:bookmarkEnd w:id="4"/>
    <w:tbl>
      <w:tblPr>
        <w:tblStyle w:val="TableGrid"/>
        <w:tblW w:w="0" w:type="auto"/>
        <w:shd w:val="clear" w:color="auto" w:fill="FFF2CC" w:themeFill="accent4" w:themeFillTint="33"/>
        <w:tblLook w:val="04A0" w:firstRow="1" w:lastRow="0" w:firstColumn="1" w:lastColumn="0" w:noHBand="0" w:noVBand="1"/>
      </w:tblPr>
      <w:tblGrid>
        <w:gridCol w:w="10502"/>
      </w:tblGrid>
      <w:tr w:rsidR="00E5361F" w:rsidRPr="001272C9" w14:paraId="1746C0A6" w14:textId="77777777" w:rsidTr="005D3251">
        <w:tc>
          <w:tcPr>
            <w:tcW w:w="10502" w:type="dxa"/>
            <w:shd w:val="clear" w:color="auto" w:fill="FFF2CC" w:themeFill="accent4" w:themeFillTint="33"/>
          </w:tcPr>
          <w:p w14:paraId="3FBA6235" w14:textId="77777777" w:rsidR="00E5361F" w:rsidRPr="000B4721" w:rsidRDefault="00E5361F" w:rsidP="005D3251">
            <w:pPr>
              <w:spacing w:before="120"/>
              <w:rPr>
                <w:rFonts w:ascii="Arial" w:hAnsi="Arial" w:cs="Arial"/>
                <w:sz w:val="22"/>
                <w:szCs w:val="22"/>
              </w:rPr>
            </w:pPr>
          </w:p>
          <w:p w14:paraId="6C5657AE" w14:textId="77777777" w:rsidR="00E5361F" w:rsidRPr="000B4721" w:rsidRDefault="00E5361F" w:rsidP="005D3251">
            <w:pPr>
              <w:spacing w:before="120"/>
              <w:rPr>
                <w:rFonts w:ascii="Arial" w:hAnsi="Arial" w:cs="Arial"/>
                <w:sz w:val="22"/>
                <w:szCs w:val="22"/>
              </w:rPr>
            </w:pPr>
          </w:p>
          <w:p w14:paraId="476E928A" w14:textId="77777777" w:rsidR="00E5361F" w:rsidRPr="000B4721" w:rsidRDefault="00E5361F" w:rsidP="005D3251">
            <w:pPr>
              <w:spacing w:before="120"/>
              <w:rPr>
                <w:rFonts w:ascii="Arial" w:hAnsi="Arial" w:cs="Arial"/>
                <w:sz w:val="22"/>
                <w:szCs w:val="22"/>
              </w:rPr>
            </w:pPr>
          </w:p>
          <w:p w14:paraId="77F89A5C" w14:textId="77777777" w:rsidR="00E5361F" w:rsidRPr="000B4721" w:rsidRDefault="00E5361F" w:rsidP="005D3251">
            <w:pPr>
              <w:spacing w:before="120"/>
              <w:rPr>
                <w:rFonts w:ascii="Arial" w:hAnsi="Arial" w:cs="Arial"/>
                <w:sz w:val="22"/>
                <w:szCs w:val="22"/>
              </w:rPr>
            </w:pPr>
          </w:p>
        </w:tc>
      </w:tr>
    </w:tbl>
    <w:p w14:paraId="10595249" w14:textId="77777777" w:rsidR="00E5361F" w:rsidRPr="000B4721" w:rsidRDefault="00E5361F" w:rsidP="00E5361F">
      <w:pPr>
        <w:rPr>
          <w:rFonts w:ascii="Arial" w:hAnsi="Arial" w:cs="Arial"/>
          <w:sz w:val="22"/>
          <w:szCs w:val="22"/>
        </w:rPr>
      </w:pPr>
    </w:p>
    <w:p w14:paraId="74701A19" w14:textId="77777777" w:rsidR="004E788C" w:rsidRDefault="004E788C" w:rsidP="007A4D25">
      <w:pPr>
        <w:rPr>
          <w:rFonts w:ascii="Arial" w:hAnsi="Arial" w:cs="Arial"/>
          <w:b/>
          <w:sz w:val="22"/>
          <w:szCs w:val="22"/>
        </w:rPr>
      </w:pPr>
    </w:p>
    <w:p w14:paraId="7898BDC2" w14:textId="2DE63AF2" w:rsidR="007A4D25" w:rsidRPr="000B4721" w:rsidRDefault="00407E26" w:rsidP="007A4D25">
      <w:pPr>
        <w:rPr>
          <w:rFonts w:ascii="Arial" w:hAnsi="Arial" w:cs="Arial"/>
          <w:b/>
          <w:sz w:val="22"/>
          <w:szCs w:val="22"/>
        </w:rPr>
      </w:pPr>
      <w:r>
        <w:rPr>
          <w:rFonts w:ascii="Arial" w:hAnsi="Arial" w:cs="Arial"/>
          <w:b/>
          <w:sz w:val="22"/>
          <w:szCs w:val="22"/>
        </w:rPr>
        <w:t>Financial and Operational Capacity</w:t>
      </w:r>
      <w:r w:rsidR="007A4D25" w:rsidRPr="000B4721">
        <w:rPr>
          <w:rFonts w:ascii="Arial" w:hAnsi="Arial" w:cs="Arial"/>
          <w:b/>
          <w:sz w:val="22"/>
          <w:szCs w:val="22"/>
        </w:rPr>
        <w:t>:</w:t>
      </w:r>
    </w:p>
    <w:p w14:paraId="16B4A820" w14:textId="61C918ED" w:rsidR="007A4D25" w:rsidRPr="000B4721" w:rsidRDefault="00407E26" w:rsidP="007A4D25">
      <w:pPr>
        <w:rPr>
          <w:rFonts w:ascii="Arial" w:hAnsi="Arial" w:cs="Arial"/>
          <w:sz w:val="22"/>
          <w:szCs w:val="22"/>
        </w:rPr>
      </w:pPr>
      <w:r>
        <w:rPr>
          <w:rFonts w:ascii="Arial" w:hAnsi="Arial" w:cs="Arial"/>
          <w:sz w:val="22"/>
          <w:szCs w:val="22"/>
        </w:rPr>
        <w:t xml:space="preserve">Please describe </w:t>
      </w:r>
      <w:r w:rsidR="000B10CD">
        <w:rPr>
          <w:rFonts w:ascii="Arial" w:hAnsi="Arial" w:cs="Arial"/>
          <w:sz w:val="22"/>
          <w:szCs w:val="22"/>
        </w:rPr>
        <w:t>experience</w:t>
      </w:r>
      <w:r w:rsidR="00390AEE">
        <w:rPr>
          <w:rFonts w:ascii="Arial" w:hAnsi="Arial" w:cs="Arial"/>
          <w:sz w:val="22"/>
          <w:szCs w:val="22"/>
        </w:rPr>
        <w:t xml:space="preserve"> with administrative and financial management of large-scale distribution programs</w:t>
      </w:r>
      <w:r w:rsidR="005C5E5F">
        <w:rPr>
          <w:rFonts w:ascii="Arial" w:hAnsi="Arial" w:cs="Arial"/>
          <w:sz w:val="22"/>
          <w:szCs w:val="22"/>
        </w:rPr>
        <w:t>, specifically, what methods are used to ensure f</w:t>
      </w:r>
      <w:r w:rsidR="00647D8F">
        <w:rPr>
          <w:rFonts w:ascii="Arial" w:hAnsi="Arial" w:cs="Arial"/>
          <w:sz w:val="22"/>
          <w:szCs w:val="22"/>
        </w:rPr>
        <w:t xml:space="preserve">inancial management and compliance with program requirements? </w:t>
      </w:r>
    </w:p>
    <w:tbl>
      <w:tblPr>
        <w:tblStyle w:val="TableGrid"/>
        <w:tblW w:w="0" w:type="auto"/>
        <w:shd w:val="clear" w:color="auto" w:fill="FFF2CC" w:themeFill="accent4" w:themeFillTint="33"/>
        <w:tblLook w:val="04A0" w:firstRow="1" w:lastRow="0" w:firstColumn="1" w:lastColumn="0" w:noHBand="0" w:noVBand="1"/>
      </w:tblPr>
      <w:tblGrid>
        <w:gridCol w:w="10502"/>
      </w:tblGrid>
      <w:tr w:rsidR="007A4D25" w:rsidRPr="001272C9" w14:paraId="17C4F540" w14:textId="77777777" w:rsidTr="005D3251">
        <w:tc>
          <w:tcPr>
            <w:tcW w:w="10502" w:type="dxa"/>
            <w:shd w:val="clear" w:color="auto" w:fill="FFF2CC" w:themeFill="accent4" w:themeFillTint="33"/>
          </w:tcPr>
          <w:p w14:paraId="2BA295CA" w14:textId="77777777" w:rsidR="007A4D25" w:rsidRPr="000B4721" w:rsidRDefault="007A4D25" w:rsidP="005D3251">
            <w:pPr>
              <w:spacing w:before="120"/>
              <w:rPr>
                <w:rFonts w:ascii="Arial" w:hAnsi="Arial" w:cs="Arial"/>
                <w:sz w:val="22"/>
                <w:szCs w:val="22"/>
              </w:rPr>
            </w:pPr>
          </w:p>
          <w:p w14:paraId="175928C6" w14:textId="77777777" w:rsidR="007A4D25" w:rsidRPr="000B4721" w:rsidRDefault="007A4D25" w:rsidP="005D3251">
            <w:pPr>
              <w:spacing w:before="120"/>
              <w:rPr>
                <w:rFonts w:ascii="Arial" w:hAnsi="Arial" w:cs="Arial"/>
                <w:sz w:val="22"/>
                <w:szCs w:val="22"/>
              </w:rPr>
            </w:pPr>
          </w:p>
          <w:p w14:paraId="527DE4DB" w14:textId="77777777" w:rsidR="007A4D25" w:rsidRPr="000B4721" w:rsidRDefault="007A4D25" w:rsidP="005D3251">
            <w:pPr>
              <w:spacing w:before="120"/>
              <w:rPr>
                <w:rFonts w:ascii="Arial" w:hAnsi="Arial" w:cs="Arial"/>
                <w:sz w:val="22"/>
                <w:szCs w:val="22"/>
              </w:rPr>
            </w:pPr>
          </w:p>
          <w:p w14:paraId="42C196DA" w14:textId="77777777" w:rsidR="007A4D25" w:rsidRPr="000B4721" w:rsidRDefault="007A4D25" w:rsidP="005D3251">
            <w:pPr>
              <w:spacing w:before="120"/>
              <w:rPr>
                <w:rFonts w:ascii="Arial" w:hAnsi="Arial" w:cs="Arial"/>
                <w:sz w:val="22"/>
                <w:szCs w:val="22"/>
              </w:rPr>
            </w:pPr>
          </w:p>
        </w:tc>
      </w:tr>
    </w:tbl>
    <w:p w14:paraId="60E0DDA9" w14:textId="77777777" w:rsidR="007A4D25" w:rsidRDefault="007A4D25" w:rsidP="000C3A59">
      <w:pPr>
        <w:rPr>
          <w:rFonts w:ascii="Arial" w:hAnsi="Arial" w:cs="Arial"/>
          <w:b/>
          <w:sz w:val="22"/>
          <w:szCs w:val="22"/>
        </w:rPr>
      </w:pPr>
    </w:p>
    <w:p w14:paraId="36C5C1C1" w14:textId="5B9942F7" w:rsidR="00070DCA" w:rsidRPr="000B4721" w:rsidRDefault="00070DCA" w:rsidP="00070DCA">
      <w:pPr>
        <w:rPr>
          <w:rFonts w:ascii="Arial" w:hAnsi="Arial" w:cs="Arial"/>
          <w:b/>
          <w:sz w:val="22"/>
          <w:szCs w:val="22"/>
        </w:rPr>
      </w:pPr>
      <w:r>
        <w:rPr>
          <w:rFonts w:ascii="Arial" w:hAnsi="Arial" w:cs="Arial"/>
          <w:b/>
          <w:sz w:val="22"/>
          <w:szCs w:val="22"/>
        </w:rPr>
        <w:t>Reimbursement Program</w:t>
      </w:r>
      <w:r w:rsidRPr="000B4721">
        <w:rPr>
          <w:rFonts w:ascii="Arial" w:hAnsi="Arial" w:cs="Arial"/>
          <w:b/>
          <w:sz w:val="22"/>
          <w:szCs w:val="22"/>
        </w:rPr>
        <w:t>:</w:t>
      </w:r>
    </w:p>
    <w:p w14:paraId="506D02BA" w14:textId="0ADB5EA0" w:rsidR="00C76AC9" w:rsidRDefault="005B2271" w:rsidP="00070DCA">
      <w:pPr>
        <w:rPr>
          <w:rFonts w:ascii="Arial" w:hAnsi="Arial" w:cs="Arial"/>
          <w:sz w:val="22"/>
          <w:szCs w:val="22"/>
        </w:rPr>
      </w:pPr>
      <w:r>
        <w:rPr>
          <w:rFonts w:ascii="Arial" w:hAnsi="Arial" w:cs="Arial"/>
          <w:sz w:val="22"/>
          <w:szCs w:val="22"/>
        </w:rPr>
        <w:t>Funding for this program is based on the submission of invoice</w:t>
      </w:r>
      <w:r w:rsidR="004D248B">
        <w:rPr>
          <w:rFonts w:ascii="Arial" w:hAnsi="Arial" w:cs="Arial"/>
          <w:sz w:val="22"/>
          <w:szCs w:val="22"/>
        </w:rPr>
        <w:t>s</w:t>
      </w:r>
      <w:r>
        <w:rPr>
          <w:rFonts w:ascii="Arial" w:hAnsi="Arial" w:cs="Arial"/>
          <w:sz w:val="22"/>
          <w:szCs w:val="22"/>
        </w:rPr>
        <w:t xml:space="preserve"> and appropriate documentation of expenses on a regular basis</w:t>
      </w:r>
      <w:r w:rsidR="00070DCA" w:rsidRPr="000B4721">
        <w:rPr>
          <w:rFonts w:ascii="Arial" w:hAnsi="Arial" w:cs="Arial"/>
          <w:sz w:val="22"/>
          <w:szCs w:val="22"/>
        </w:rPr>
        <w:t>.</w:t>
      </w:r>
      <w:r w:rsidR="001E11C0">
        <w:rPr>
          <w:rFonts w:ascii="Arial" w:hAnsi="Arial" w:cs="Arial"/>
          <w:sz w:val="22"/>
          <w:szCs w:val="22"/>
        </w:rPr>
        <w:t xml:space="preserve"> </w:t>
      </w:r>
    </w:p>
    <w:p w14:paraId="7175AD83" w14:textId="24812D8E" w:rsidR="00C76AC9" w:rsidRPr="004E788C" w:rsidRDefault="001E11C0" w:rsidP="004E788C">
      <w:pPr>
        <w:pStyle w:val="ListParagraph"/>
        <w:numPr>
          <w:ilvl w:val="0"/>
          <w:numId w:val="23"/>
        </w:numPr>
        <w:ind w:left="360" w:firstLine="0"/>
        <w:rPr>
          <w:rFonts w:ascii="Arial" w:hAnsi="Arial" w:cs="Arial"/>
          <w:b/>
          <w:sz w:val="22"/>
          <w:szCs w:val="22"/>
        </w:rPr>
      </w:pPr>
      <w:r w:rsidRPr="004E788C">
        <w:rPr>
          <w:rFonts w:ascii="Arial" w:hAnsi="Arial" w:cs="Arial"/>
          <w:sz w:val="22"/>
          <w:szCs w:val="22"/>
        </w:rPr>
        <w:t>What, if any barriers, do you anticipate in being able to participate in a reimbursement program?</w:t>
      </w:r>
      <w:r w:rsidR="00070DCA" w:rsidRPr="004E788C">
        <w:rPr>
          <w:rFonts w:ascii="Arial" w:hAnsi="Arial" w:cs="Arial"/>
          <w:sz w:val="22"/>
          <w:szCs w:val="22"/>
        </w:rPr>
        <w:t xml:space="preserve"> </w:t>
      </w:r>
    </w:p>
    <w:tbl>
      <w:tblPr>
        <w:tblStyle w:val="TableGrid"/>
        <w:tblW w:w="0" w:type="auto"/>
        <w:shd w:val="clear" w:color="auto" w:fill="FFF2CC" w:themeFill="accent4" w:themeFillTint="33"/>
        <w:tblLook w:val="04A0" w:firstRow="1" w:lastRow="0" w:firstColumn="1" w:lastColumn="0" w:noHBand="0" w:noVBand="1"/>
      </w:tblPr>
      <w:tblGrid>
        <w:gridCol w:w="10502"/>
      </w:tblGrid>
      <w:tr w:rsidR="00070DCA" w:rsidRPr="001272C9" w14:paraId="05C79835" w14:textId="77777777" w:rsidTr="005D3251">
        <w:tc>
          <w:tcPr>
            <w:tcW w:w="10502" w:type="dxa"/>
            <w:shd w:val="clear" w:color="auto" w:fill="FFF2CC" w:themeFill="accent4" w:themeFillTint="33"/>
          </w:tcPr>
          <w:p w14:paraId="2C353E20" w14:textId="77777777" w:rsidR="00070DCA" w:rsidRPr="000B4721" w:rsidRDefault="00070DCA" w:rsidP="005D3251">
            <w:pPr>
              <w:spacing w:before="120"/>
              <w:rPr>
                <w:rFonts w:ascii="Arial" w:hAnsi="Arial" w:cs="Arial"/>
                <w:sz w:val="22"/>
                <w:szCs w:val="22"/>
              </w:rPr>
            </w:pPr>
          </w:p>
          <w:p w14:paraId="119D17FC" w14:textId="77777777" w:rsidR="00070DCA" w:rsidRPr="000B4721" w:rsidRDefault="00070DCA" w:rsidP="005D3251">
            <w:pPr>
              <w:spacing w:before="120"/>
              <w:rPr>
                <w:rFonts w:ascii="Arial" w:hAnsi="Arial" w:cs="Arial"/>
                <w:sz w:val="22"/>
                <w:szCs w:val="22"/>
              </w:rPr>
            </w:pPr>
          </w:p>
          <w:p w14:paraId="52ADE787" w14:textId="77777777" w:rsidR="00070DCA" w:rsidRPr="000B4721" w:rsidRDefault="00070DCA" w:rsidP="005D3251">
            <w:pPr>
              <w:spacing w:before="120"/>
              <w:rPr>
                <w:rFonts w:ascii="Arial" w:hAnsi="Arial" w:cs="Arial"/>
                <w:sz w:val="22"/>
                <w:szCs w:val="22"/>
              </w:rPr>
            </w:pPr>
          </w:p>
          <w:p w14:paraId="7497FCBB" w14:textId="77777777" w:rsidR="00070DCA" w:rsidRPr="000B4721" w:rsidRDefault="00070DCA" w:rsidP="005D3251">
            <w:pPr>
              <w:spacing w:before="120"/>
              <w:rPr>
                <w:rFonts w:ascii="Arial" w:hAnsi="Arial" w:cs="Arial"/>
                <w:sz w:val="22"/>
                <w:szCs w:val="22"/>
              </w:rPr>
            </w:pPr>
          </w:p>
        </w:tc>
      </w:tr>
    </w:tbl>
    <w:p w14:paraId="4C9AA31C" w14:textId="77777777" w:rsidR="00070DCA" w:rsidRDefault="00070DCA" w:rsidP="000C3A59">
      <w:pPr>
        <w:rPr>
          <w:rFonts w:ascii="Arial" w:hAnsi="Arial" w:cs="Arial"/>
          <w:b/>
          <w:sz w:val="22"/>
          <w:szCs w:val="22"/>
        </w:rPr>
      </w:pPr>
    </w:p>
    <w:p w14:paraId="2A717EB7" w14:textId="0E4775C5" w:rsidR="00BF660A" w:rsidRPr="004E788C" w:rsidRDefault="00BF660A" w:rsidP="00196145">
      <w:pPr>
        <w:pStyle w:val="ListParagraph"/>
        <w:numPr>
          <w:ilvl w:val="0"/>
          <w:numId w:val="23"/>
        </w:numPr>
        <w:rPr>
          <w:rFonts w:ascii="Arial" w:hAnsi="Arial" w:cs="Arial"/>
          <w:b/>
          <w:sz w:val="22"/>
          <w:szCs w:val="22"/>
        </w:rPr>
      </w:pPr>
      <w:r w:rsidRPr="004E788C">
        <w:rPr>
          <w:rFonts w:ascii="Arial" w:hAnsi="Arial" w:cs="Arial"/>
          <w:sz w:val="22"/>
          <w:szCs w:val="22"/>
        </w:rPr>
        <w:t>Please indicate if the budget will include retroactive reimbursement for activities that have already been completed.</w:t>
      </w:r>
    </w:p>
    <w:tbl>
      <w:tblPr>
        <w:tblStyle w:val="TableGrid"/>
        <w:tblW w:w="0" w:type="auto"/>
        <w:shd w:val="clear" w:color="auto" w:fill="FFF2CC" w:themeFill="accent4" w:themeFillTint="33"/>
        <w:tblLook w:val="04A0" w:firstRow="1" w:lastRow="0" w:firstColumn="1" w:lastColumn="0" w:noHBand="0" w:noVBand="1"/>
      </w:tblPr>
      <w:tblGrid>
        <w:gridCol w:w="10502"/>
      </w:tblGrid>
      <w:tr w:rsidR="00BF660A" w:rsidRPr="001272C9" w14:paraId="3863A4AE" w14:textId="77777777" w:rsidTr="00520D0D">
        <w:tc>
          <w:tcPr>
            <w:tcW w:w="10502" w:type="dxa"/>
            <w:shd w:val="clear" w:color="auto" w:fill="FFF2CC" w:themeFill="accent4" w:themeFillTint="33"/>
          </w:tcPr>
          <w:p w14:paraId="5F170A4B" w14:textId="77777777" w:rsidR="00BF660A" w:rsidRPr="000B4721" w:rsidRDefault="00BF660A" w:rsidP="00520D0D">
            <w:pPr>
              <w:spacing w:before="120"/>
              <w:rPr>
                <w:rFonts w:ascii="Arial" w:hAnsi="Arial" w:cs="Arial"/>
                <w:sz w:val="22"/>
                <w:szCs w:val="22"/>
              </w:rPr>
            </w:pPr>
          </w:p>
          <w:p w14:paraId="11F2DAF5" w14:textId="77777777" w:rsidR="00BF660A" w:rsidRPr="000B4721" w:rsidRDefault="00BF660A" w:rsidP="00520D0D">
            <w:pPr>
              <w:spacing w:before="120"/>
              <w:rPr>
                <w:rFonts w:ascii="Arial" w:hAnsi="Arial" w:cs="Arial"/>
                <w:sz w:val="22"/>
                <w:szCs w:val="22"/>
              </w:rPr>
            </w:pPr>
          </w:p>
          <w:p w14:paraId="2CC69836" w14:textId="77777777" w:rsidR="00BF660A" w:rsidRPr="000B4721" w:rsidRDefault="00BF660A" w:rsidP="00520D0D">
            <w:pPr>
              <w:spacing w:before="120"/>
              <w:rPr>
                <w:rFonts w:ascii="Arial" w:hAnsi="Arial" w:cs="Arial"/>
                <w:sz w:val="22"/>
                <w:szCs w:val="22"/>
              </w:rPr>
            </w:pPr>
          </w:p>
          <w:p w14:paraId="59CA13BA" w14:textId="77777777" w:rsidR="00BF660A" w:rsidRPr="000B4721" w:rsidRDefault="00BF660A" w:rsidP="00520D0D">
            <w:pPr>
              <w:spacing w:before="120"/>
              <w:rPr>
                <w:rFonts w:ascii="Arial" w:hAnsi="Arial" w:cs="Arial"/>
                <w:sz w:val="22"/>
                <w:szCs w:val="22"/>
              </w:rPr>
            </w:pPr>
          </w:p>
        </w:tc>
      </w:tr>
    </w:tbl>
    <w:p w14:paraId="3B20064B" w14:textId="77777777" w:rsidR="00BF660A" w:rsidRDefault="00BF660A" w:rsidP="000C3A59">
      <w:pPr>
        <w:rPr>
          <w:rFonts w:ascii="Arial" w:hAnsi="Arial" w:cs="Arial"/>
          <w:b/>
          <w:sz w:val="22"/>
          <w:szCs w:val="22"/>
        </w:rPr>
      </w:pPr>
    </w:p>
    <w:p w14:paraId="63B01564" w14:textId="6134A162" w:rsidR="000C3A59" w:rsidRPr="000B4721" w:rsidRDefault="000C3A59" w:rsidP="000C3A59">
      <w:pPr>
        <w:rPr>
          <w:rFonts w:ascii="Arial" w:hAnsi="Arial" w:cs="Arial"/>
          <w:b/>
          <w:sz w:val="22"/>
          <w:szCs w:val="22"/>
        </w:rPr>
      </w:pPr>
      <w:r w:rsidRPr="000B4721">
        <w:rPr>
          <w:rFonts w:ascii="Arial" w:hAnsi="Arial" w:cs="Arial"/>
          <w:b/>
          <w:sz w:val="22"/>
          <w:szCs w:val="22"/>
        </w:rPr>
        <w:t xml:space="preserve">Budget Narrative: </w:t>
      </w:r>
    </w:p>
    <w:p w14:paraId="6B89B717" w14:textId="0DA677C0" w:rsidR="00E5361F" w:rsidRPr="000B4721" w:rsidRDefault="000C3A59" w:rsidP="00E5361F">
      <w:pPr>
        <w:rPr>
          <w:rFonts w:ascii="Arial" w:hAnsi="Arial" w:cs="Arial"/>
          <w:sz w:val="22"/>
          <w:szCs w:val="22"/>
        </w:rPr>
      </w:pPr>
      <w:r w:rsidRPr="000B4721">
        <w:rPr>
          <w:rFonts w:ascii="Arial" w:hAnsi="Arial" w:cs="Arial"/>
          <w:sz w:val="22"/>
          <w:szCs w:val="22"/>
        </w:rPr>
        <w:t>Please include information on whether additional funding, including local funds, will be required and the status of that funding commitment.</w:t>
      </w:r>
      <w:r w:rsidR="00E5361F" w:rsidRPr="000B4721">
        <w:rPr>
          <w:rFonts w:ascii="Arial" w:hAnsi="Arial" w:cs="Arial"/>
          <w:sz w:val="22"/>
          <w:szCs w:val="22"/>
        </w:rPr>
        <w:t xml:space="preserve"> </w:t>
      </w:r>
    </w:p>
    <w:tbl>
      <w:tblPr>
        <w:tblStyle w:val="TableGrid"/>
        <w:tblW w:w="0" w:type="auto"/>
        <w:shd w:val="clear" w:color="auto" w:fill="FFF2CC" w:themeFill="accent4" w:themeFillTint="33"/>
        <w:tblLook w:val="04A0" w:firstRow="1" w:lastRow="0" w:firstColumn="1" w:lastColumn="0" w:noHBand="0" w:noVBand="1"/>
      </w:tblPr>
      <w:tblGrid>
        <w:gridCol w:w="10502"/>
      </w:tblGrid>
      <w:tr w:rsidR="00E5361F" w:rsidRPr="001272C9" w14:paraId="50E5595A" w14:textId="77777777" w:rsidTr="005D3251">
        <w:tc>
          <w:tcPr>
            <w:tcW w:w="10502" w:type="dxa"/>
            <w:shd w:val="clear" w:color="auto" w:fill="FFF2CC" w:themeFill="accent4" w:themeFillTint="33"/>
          </w:tcPr>
          <w:p w14:paraId="1D41DA74" w14:textId="77777777" w:rsidR="00E5361F" w:rsidRPr="000B4721" w:rsidRDefault="00E5361F" w:rsidP="005D3251">
            <w:pPr>
              <w:spacing w:before="120"/>
              <w:rPr>
                <w:rFonts w:ascii="Arial" w:hAnsi="Arial" w:cs="Arial"/>
                <w:sz w:val="22"/>
                <w:szCs w:val="22"/>
              </w:rPr>
            </w:pPr>
            <w:bookmarkStart w:id="5" w:name="_Hlk122443409"/>
          </w:p>
          <w:p w14:paraId="0266599A" w14:textId="77777777" w:rsidR="00E5361F" w:rsidRPr="000B4721" w:rsidRDefault="00E5361F" w:rsidP="005D3251">
            <w:pPr>
              <w:spacing w:before="120"/>
              <w:rPr>
                <w:rFonts w:ascii="Arial" w:hAnsi="Arial" w:cs="Arial"/>
                <w:sz w:val="22"/>
                <w:szCs w:val="22"/>
              </w:rPr>
            </w:pPr>
          </w:p>
          <w:p w14:paraId="2B882B09" w14:textId="77777777" w:rsidR="00E5361F" w:rsidRPr="000B4721" w:rsidRDefault="00E5361F" w:rsidP="005D3251">
            <w:pPr>
              <w:spacing w:before="120"/>
              <w:rPr>
                <w:rFonts w:ascii="Arial" w:hAnsi="Arial" w:cs="Arial"/>
                <w:sz w:val="22"/>
                <w:szCs w:val="22"/>
              </w:rPr>
            </w:pPr>
          </w:p>
          <w:p w14:paraId="21E7B3B1" w14:textId="77777777" w:rsidR="00E5361F" w:rsidRPr="000B4721" w:rsidRDefault="00E5361F" w:rsidP="005D3251">
            <w:pPr>
              <w:spacing w:before="120"/>
              <w:rPr>
                <w:rFonts w:ascii="Arial" w:hAnsi="Arial" w:cs="Arial"/>
                <w:sz w:val="22"/>
                <w:szCs w:val="22"/>
              </w:rPr>
            </w:pPr>
          </w:p>
        </w:tc>
      </w:tr>
      <w:bookmarkEnd w:id="5"/>
    </w:tbl>
    <w:p w14:paraId="09A1B98D" w14:textId="77777777" w:rsidR="00E5361F" w:rsidRPr="000B4721" w:rsidRDefault="00E5361F" w:rsidP="00E5361F">
      <w:pPr>
        <w:rPr>
          <w:rFonts w:ascii="Arial" w:hAnsi="Arial" w:cs="Arial"/>
          <w:sz w:val="22"/>
          <w:szCs w:val="22"/>
        </w:rPr>
      </w:pPr>
    </w:p>
    <w:p w14:paraId="6783D376" w14:textId="03373558" w:rsidR="004D5BE2" w:rsidRPr="000B4721" w:rsidRDefault="004D5BE2" w:rsidP="000C3A59">
      <w:pPr>
        <w:rPr>
          <w:rFonts w:ascii="Arial" w:hAnsi="Arial" w:cs="Arial"/>
          <w:b/>
          <w:sz w:val="22"/>
          <w:szCs w:val="22"/>
        </w:rPr>
      </w:pPr>
      <w:r w:rsidRPr="000B4721">
        <w:rPr>
          <w:rFonts w:ascii="Arial" w:hAnsi="Arial" w:cs="Arial"/>
          <w:b/>
          <w:sz w:val="22"/>
          <w:szCs w:val="22"/>
        </w:rPr>
        <w:t>Project Budget</w:t>
      </w:r>
      <w:r w:rsidR="007B61BD" w:rsidRPr="000B4721">
        <w:rPr>
          <w:rFonts w:ascii="Arial" w:hAnsi="Arial" w:cs="Arial"/>
          <w:b/>
          <w:sz w:val="22"/>
          <w:szCs w:val="22"/>
        </w:rPr>
        <w:t>:</w:t>
      </w:r>
    </w:p>
    <w:p w14:paraId="5D44E4A0" w14:textId="210C692B" w:rsidR="000C3A59" w:rsidRPr="000B4721" w:rsidRDefault="000C3A59" w:rsidP="000C3A59">
      <w:pPr>
        <w:rPr>
          <w:rFonts w:ascii="Arial" w:hAnsi="Arial" w:cs="Arial"/>
          <w:sz w:val="22"/>
          <w:szCs w:val="22"/>
        </w:rPr>
      </w:pPr>
      <w:bookmarkStart w:id="6" w:name="_Hlk64228967"/>
      <w:r w:rsidRPr="000B4721">
        <w:rPr>
          <w:rFonts w:ascii="Arial" w:hAnsi="Arial" w:cs="Arial"/>
          <w:sz w:val="22"/>
          <w:szCs w:val="22"/>
        </w:rPr>
        <w:t>Please list the</w:t>
      </w:r>
      <w:r w:rsidR="001C6D07" w:rsidRPr="000B4721">
        <w:rPr>
          <w:rFonts w:ascii="Arial" w:hAnsi="Arial" w:cs="Arial"/>
          <w:sz w:val="22"/>
          <w:szCs w:val="22"/>
        </w:rPr>
        <w:t xml:space="preserve"> estimated</w:t>
      </w:r>
      <w:r w:rsidRPr="000B4721">
        <w:rPr>
          <w:rFonts w:ascii="Arial" w:hAnsi="Arial" w:cs="Arial"/>
          <w:sz w:val="22"/>
          <w:szCs w:val="22"/>
        </w:rPr>
        <w:t xml:space="preserve"> funds being requested for each activity.  You may apply for one or more program activities. Add more lines if necessary.</w:t>
      </w:r>
    </w:p>
    <w:p w14:paraId="37AF73F0" w14:textId="77777777" w:rsidR="00AE74F1" w:rsidRPr="000B4721" w:rsidRDefault="00AE74F1" w:rsidP="00AE74F1">
      <w:pPr>
        <w:rPr>
          <w:rFonts w:ascii="Arial" w:hAnsi="Arial" w:cs="Arial"/>
          <w:sz w:val="22"/>
          <w:szCs w:val="22"/>
        </w:rPr>
      </w:pPr>
      <w:r w:rsidRPr="000B4721">
        <w:rPr>
          <w:rFonts w:ascii="Arial" w:hAnsi="Arial" w:cs="Arial"/>
          <w:sz w:val="22"/>
          <w:szCs w:val="22"/>
        </w:rPr>
        <w:t>Provide the estimated project cost, amount of CDBG funds to be requested and sources, amounts and dates secured for all anticipated cash matching funds.  Clearly state the source of the cost estimates</w:t>
      </w:r>
      <w:bookmarkEnd w:id="6"/>
      <w:r w:rsidRPr="000B4721">
        <w:rPr>
          <w:rFonts w:ascii="Arial" w:hAnsi="Arial" w:cs="Arial"/>
          <w:sz w:val="22"/>
          <w:szCs w:val="22"/>
        </w:rPr>
        <w:t>.</w:t>
      </w:r>
    </w:p>
    <w:p w14:paraId="60FF8CDC" w14:textId="77777777" w:rsidR="00AE74F1" w:rsidRPr="000B4721" w:rsidRDefault="00AE74F1" w:rsidP="00AE74F1">
      <w:pPr>
        <w:rPr>
          <w:rFonts w:ascii="Arial" w:hAnsi="Arial" w:cs="Arial"/>
          <w:sz w:val="22"/>
          <w:szCs w:val="22"/>
        </w:rPr>
      </w:pPr>
    </w:p>
    <w:p w14:paraId="490C464B" w14:textId="1CC9C5D1" w:rsidR="00AE74F1" w:rsidRPr="000B4721" w:rsidRDefault="00AE74F1" w:rsidP="00AE74F1">
      <w:pPr>
        <w:rPr>
          <w:rFonts w:ascii="Arial" w:hAnsi="Arial" w:cs="Arial"/>
          <w:sz w:val="22"/>
          <w:szCs w:val="22"/>
        </w:rPr>
      </w:pPr>
      <w:r w:rsidRPr="000B4721">
        <w:rPr>
          <w:rFonts w:ascii="Arial" w:hAnsi="Arial" w:cs="Arial"/>
          <w:sz w:val="22"/>
          <w:szCs w:val="22"/>
        </w:rPr>
        <w:t>Total Estimated Project Cost:</w:t>
      </w:r>
      <w:r w:rsidR="005E5D13" w:rsidRPr="000B4721">
        <w:rPr>
          <w:rFonts w:ascii="Arial" w:hAnsi="Arial" w:cs="Arial"/>
          <w:sz w:val="22"/>
          <w:szCs w:val="22"/>
        </w:rPr>
        <w:t xml:space="preserve"> </w:t>
      </w:r>
      <w:r w:rsidRPr="000B4721">
        <w:rPr>
          <w:rFonts w:ascii="Arial" w:hAnsi="Arial" w:cs="Arial"/>
          <w:sz w:val="22"/>
          <w:szCs w:val="22"/>
        </w:rPr>
        <w:t>$</w:t>
      </w:r>
      <w:r w:rsidRPr="00B307C4">
        <w:rPr>
          <w:rFonts w:ascii="Arial" w:hAnsi="Arial" w:cs="Arial"/>
          <w:sz w:val="22"/>
          <w:szCs w:val="22"/>
          <w:u w:val="single"/>
        </w:rPr>
        <w:tab/>
      </w:r>
      <w:r w:rsidR="0041788F">
        <w:rPr>
          <w:rFonts w:ascii="Arial" w:hAnsi="Arial" w:cs="Arial"/>
          <w:sz w:val="22"/>
          <w:szCs w:val="22"/>
          <w:u w:val="single"/>
        </w:rPr>
        <w:t xml:space="preserve">                </w:t>
      </w:r>
      <w:r w:rsidRPr="000B4721">
        <w:rPr>
          <w:rFonts w:ascii="Arial" w:hAnsi="Arial" w:cs="Arial"/>
          <w:sz w:val="22"/>
          <w:szCs w:val="22"/>
        </w:rPr>
        <w:t xml:space="preserve">                           CDBG</w:t>
      </w:r>
      <w:r w:rsidR="0041788F">
        <w:rPr>
          <w:rFonts w:ascii="Arial" w:hAnsi="Arial" w:cs="Arial"/>
          <w:sz w:val="22"/>
          <w:szCs w:val="22"/>
        </w:rPr>
        <w:t>-CV2</w:t>
      </w:r>
      <w:r w:rsidRPr="000B4721">
        <w:rPr>
          <w:rFonts w:ascii="Arial" w:hAnsi="Arial" w:cs="Arial"/>
          <w:sz w:val="22"/>
          <w:szCs w:val="22"/>
        </w:rPr>
        <w:t xml:space="preserve"> Request:</w:t>
      </w:r>
      <w:r w:rsidRPr="000B4721">
        <w:rPr>
          <w:rFonts w:ascii="Arial" w:hAnsi="Arial" w:cs="Arial"/>
          <w:sz w:val="22"/>
          <w:szCs w:val="22"/>
        </w:rPr>
        <w:tab/>
        <w:t>$</w:t>
      </w:r>
      <w:r w:rsidR="00330F49" w:rsidRPr="00E27612">
        <w:rPr>
          <w:rFonts w:ascii="Arial" w:hAnsi="Arial" w:cs="Arial"/>
          <w:sz w:val="22"/>
          <w:szCs w:val="22"/>
          <w:u w:val="single"/>
        </w:rPr>
        <w:tab/>
      </w:r>
      <w:r w:rsidR="00330F49" w:rsidRPr="00B307C4">
        <w:rPr>
          <w:rFonts w:ascii="Arial" w:hAnsi="Arial" w:cs="Arial"/>
          <w:sz w:val="22"/>
          <w:szCs w:val="22"/>
        </w:rPr>
        <w:t xml:space="preserve">        </w:t>
      </w:r>
      <w:r w:rsidR="0041788F" w:rsidRPr="0041788F">
        <w:rPr>
          <w:rFonts w:ascii="Arial" w:hAnsi="Arial" w:cs="Arial"/>
          <w:sz w:val="22"/>
          <w:szCs w:val="22"/>
        </w:rPr>
        <w:t xml:space="preserve">                </w:t>
      </w:r>
    </w:p>
    <w:p w14:paraId="3703AF28" w14:textId="06C1A2B4" w:rsidR="000C3A59" w:rsidRPr="000B4721" w:rsidRDefault="000C3A59" w:rsidP="000C3A59">
      <w:pPr>
        <w:rPr>
          <w:rFonts w:ascii="Arial" w:hAnsi="Arial" w:cs="Arial"/>
          <w:sz w:val="22"/>
          <w:szCs w:val="22"/>
        </w:rPr>
      </w:pPr>
    </w:p>
    <w:tbl>
      <w:tblPr>
        <w:tblStyle w:val="TableGrid"/>
        <w:tblW w:w="0" w:type="auto"/>
        <w:tblLook w:val="04A0" w:firstRow="1" w:lastRow="0" w:firstColumn="1" w:lastColumn="0" w:noHBand="0" w:noVBand="1"/>
      </w:tblPr>
      <w:tblGrid>
        <w:gridCol w:w="3685"/>
        <w:gridCol w:w="2610"/>
        <w:gridCol w:w="2160"/>
        <w:gridCol w:w="2047"/>
      </w:tblGrid>
      <w:tr w:rsidR="004D5BE2" w:rsidRPr="001272C9" w14:paraId="40D77FA1" w14:textId="77777777" w:rsidTr="004D5BE2">
        <w:tc>
          <w:tcPr>
            <w:tcW w:w="3685" w:type="dxa"/>
          </w:tcPr>
          <w:p w14:paraId="3F9D6F44" w14:textId="1912F234" w:rsidR="004D5BE2" w:rsidRPr="000B4721" w:rsidRDefault="001C6D07" w:rsidP="005D3251">
            <w:pPr>
              <w:rPr>
                <w:rFonts w:ascii="Arial" w:hAnsi="Arial" w:cs="Arial"/>
                <w:sz w:val="22"/>
                <w:szCs w:val="22"/>
              </w:rPr>
            </w:pPr>
            <w:r w:rsidRPr="000B4721">
              <w:rPr>
                <w:rFonts w:ascii="Arial" w:hAnsi="Arial" w:cs="Arial"/>
                <w:sz w:val="22"/>
                <w:szCs w:val="22"/>
              </w:rPr>
              <w:t>Activity</w:t>
            </w:r>
          </w:p>
        </w:tc>
        <w:tc>
          <w:tcPr>
            <w:tcW w:w="2610" w:type="dxa"/>
            <w:shd w:val="clear" w:color="auto" w:fill="auto"/>
          </w:tcPr>
          <w:p w14:paraId="15C2609E" w14:textId="44E32C04" w:rsidR="004D5BE2" w:rsidRPr="000B4721" w:rsidRDefault="005D55AA" w:rsidP="005D3251">
            <w:pPr>
              <w:rPr>
                <w:rFonts w:ascii="Arial" w:hAnsi="Arial" w:cs="Arial"/>
                <w:sz w:val="22"/>
                <w:szCs w:val="22"/>
              </w:rPr>
            </w:pPr>
            <w:r>
              <w:rPr>
                <w:rFonts w:ascii="Arial" w:hAnsi="Arial" w:cs="Arial"/>
                <w:sz w:val="22"/>
                <w:szCs w:val="22"/>
              </w:rPr>
              <w:t>CDBG-CV</w:t>
            </w:r>
            <w:r w:rsidR="00647D8F">
              <w:rPr>
                <w:rFonts w:ascii="Arial" w:hAnsi="Arial" w:cs="Arial"/>
                <w:sz w:val="22"/>
                <w:szCs w:val="22"/>
              </w:rPr>
              <w:t>2</w:t>
            </w:r>
            <w:r w:rsidR="004D5BE2" w:rsidRPr="000B4721">
              <w:rPr>
                <w:rFonts w:ascii="Arial" w:hAnsi="Arial" w:cs="Arial"/>
                <w:sz w:val="22"/>
                <w:szCs w:val="22"/>
              </w:rPr>
              <w:t xml:space="preserve"> Amount</w:t>
            </w:r>
          </w:p>
        </w:tc>
        <w:tc>
          <w:tcPr>
            <w:tcW w:w="2160" w:type="dxa"/>
            <w:shd w:val="clear" w:color="auto" w:fill="auto"/>
          </w:tcPr>
          <w:p w14:paraId="5D0149DD" w14:textId="77777777" w:rsidR="004D5BE2" w:rsidRPr="000B4721" w:rsidRDefault="004D5BE2" w:rsidP="005D3251">
            <w:pPr>
              <w:rPr>
                <w:rFonts w:ascii="Arial" w:hAnsi="Arial" w:cs="Arial"/>
                <w:sz w:val="22"/>
                <w:szCs w:val="22"/>
              </w:rPr>
            </w:pPr>
            <w:r w:rsidRPr="000B4721">
              <w:rPr>
                <w:rFonts w:ascii="Arial" w:hAnsi="Arial" w:cs="Arial"/>
                <w:sz w:val="22"/>
                <w:szCs w:val="22"/>
              </w:rPr>
              <w:t>Other Funds</w:t>
            </w:r>
          </w:p>
        </w:tc>
        <w:tc>
          <w:tcPr>
            <w:tcW w:w="2047" w:type="dxa"/>
            <w:shd w:val="clear" w:color="auto" w:fill="auto"/>
          </w:tcPr>
          <w:p w14:paraId="157B9388" w14:textId="77777777" w:rsidR="004D5BE2" w:rsidRPr="000B4721" w:rsidRDefault="004D5BE2" w:rsidP="005D3251">
            <w:pPr>
              <w:rPr>
                <w:rFonts w:ascii="Arial" w:hAnsi="Arial" w:cs="Arial"/>
                <w:sz w:val="22"/>
                <w:szCs w:val="22"/>
              </w:rPr>
            </w:pPr>
            <w:r w:rsidRPr="000B4721">
              <w:rPr>
                <w:rFonts w:ascii="Arial" w:hAnsi="Arial" w:cs="Arial"/>
                <w:sz w:val="22"/>
                <w:szCs w:val="22"/>
              </w:rPr>
              <w:t>Total</w:t>
            </w:r>
          </w:p>
        </w:tc>
      </w:tr>
      <w:tr w:rsidR="004D5BE2" w:rsidRPr="001272C9" w14:paraId="5D68AE8D" w14:textId="77777777" w:rsidTr="004D5BE2">
        <w:tc>
          <w:tcPr>
            <w:tcW w:w="3685" w:type="dxa"/>
            <w:shd w:val="clear" w:color="auto" w:fill="FFF2CC" w:themeFill="accent4" w:themeFillTint="33"/>
          </w:tcPr>
          <w:p w14:paraId="2648184F" w14:textId="77777777" w:rsidR="004D5BE2" w:rsidRPr="000B4721" w:rsidRDefault="004D5BE2" w:rsidP="005D3251">
            <w:pPr>
              <w:rPr>
                <w:rFonts w:ascii="Arial" w:hAnsi="Arial" w:cs="Arial"/>
                <w:sz w:val="22"/>
                <w:szCs w:val="22"/>
              </w:rPr>
            </w:pPr>
            <w:r w:rsidRPr="000B4721">
              <w:rPr>
                <w:rFonts w:ascii="Arial" w:hAnsi="Arial" w:cs="Arial"/>
                <w:sz w:val="22"/>
                <w:szCs w:val="22"/>
              </w:rPr>
              <w:t>1.</w:t>
            </w:r>
          </w:p>
        </w:tc>
        <w:tc>
          <w:tcPr>
            <w:tcW w:w="2610" w:type="dxa"/>
            <w:shd w:val="clear" w:color="auto" w:fill="FFF2CC" w:themeFill="accent4" w:themeFillTint="33"/>
          </w:tcPr>
          <w:p w14:paraId="36D959DA" w14:textId="77777777" w:rsidR="004D5BE2" w:rsidRPr="000B4721" w:rsidRDefault="004D5BE2" w:rsidP="005D3251">
            <w:pPr>
              <w:rPr>
                <w:rFonts w:ascii="Arial" w:hAnsi="Arial" w:cs="Arial"/>
                <w:sz w:val="22"/>
                <w:szCs w:val="22"/>
              </w:rPr>
            </w:pPr>
          </w:p>
        </w:tc>
        <w:tc>
          <w:tcPr>
            <w:tcW w:w="2160" w:type="dxa"/>
            <w:shd w:val="clear" w:color="auto" w:fill="FFF2CC" w:themeFill="accent4" w:themeFillTint="33"/>
          </w:tcPr>
          <w:p w14:paraId="4B58E127" w14:textId="77777777" w:rsidR="004D5BE2" w:rsidRPr="000B4721" w:rsidRDefault="004D5BE2" w:rsidP="005D3251">
            <w:pPr>
              <w:rPr>
                <w:rFonts w:ascii="Arial" w:hAnsi="Arial" w:cs="Arial"/>
                <w:sz w:val="22"/>
                <w:szCs w:val="22"/>
              </w:rPr>
            </w:pPr>
          </w:p>
        </w:tc>
        <w:tc>
          <w:tcPr>
            <w:tcW w:w="2047" w:type="dxa"/>
            <w:shd w:val="clear" w:color="auto" w:fill="FFF2CC" w:themeFill="accent4" w:themeFillTint="33"/>
          </w:tcPr>
          <w:p w14:paraId="2BC270A8" w14:textId="77777777" w:rsidR="004D5BE2" w:rsidRPr="000B4721" w:rsidRDefault="004D5BE2" w:rsidP="005D3251">
            <w:pPr>
              <w:rPr>
                <w:rFonts w:ascii="Arial" w:hAnsi="Arial" w:cs="Arial"/>
                <w:sz w:val="22"/>
                <w:szCs w:val="22"/>
              </w:rPr>
            </w:pPr>
          </w:p>
        </w:tc>
      </w:tr>
      <w:tr w:rsidR="004D5BE2" w:rsidRPr="001272C9" w14:paraId="43D6E2B6" w14:textId="77777777" w:rsidTr="004D5BE2">
        <w:tc>
          <w:tcPr>
            <w:tcW w:w="3685" w:type="dxa"/>
            <w:shd w:val="clear" w:color="auto" w:fill="FFF2CC" w:themeFill="accent4" w:themeFillTint="33"/>
          </w:tcPr>
          <w:p w14:paraId="13FD490B" w14:textId="77777777" w:rsidR="004D5BE2" w:rsidRPr="000B4721" w:rsidRDefault="004D5BE2" w:rsidP="005D3251">
            <w:pPr>
              <w:rPr>
                <w:rFonts w:ascii="Arial" w:hAnsi="Arial" w:cs="Arial"/>
                <w:sz w:val="22"/>
                <w:szCs w:val="22"/>
              </w:rPr>
            </w:pPr>
            <w:r w:rsidRPr="000B4721">
              <w:rPr>
                <w:rFonts w:ascii="Arial" w:hAnsi="Arial" w:cs="Arial"/>
                <w:sz w:val="22"/>
                <w:szCs w:val="22"/>
              </w:rPr>
              <w:t>2.</w:t>
            </w:r>
          </w:p>
        </w:tc>
        <w:tc>
          <w:tcPr>
            <w:tcW w:w="2610" w:type="dxa"/>
            <w:shd w:val="clear" w:color="auto" w:fill="FFF2CC" w:themeFill="accent4" w:themeFillTint="33"/>
          </w:tcPr>
          <w:p w14:paraId="76E7DB19" w14:textId="77777777" w:rsidR="004D5BE2" w:rsidRPr="000B4721" w:rsidRDefault="004D5BE2" w:rsidP="005D3251">
            <w:pPr>
              <w:rPr>
                <w:rFonts w:ascii="Arial" w:hAnsi="Arial" w:cs="Arial"/>
                <w:sz w:val="22"/>
                <w:szCs w:val="22"/>
              </w:rPr>
            </w:pPr>
          </w:p>
        </w:tc>
        <w:tc>
          <w:tcPr>
            <w:tcW w:w="2160" w:type="dxa"/>
            <w:shd w:val="clear" w:color="auto" w:fill="FFF2CC" w:themeFill="accent4" w:themeFillTint="33"/>
          </w:tcPr>
          <w:p w14:paraId="37CD3F73" w14:textId="77777777" w:rsidR="004D5BE2" w:rsidRPr="000B4721" w:rsidRDefault="004D5BE2" w:rsidP="005D3251">
            <w:pPr>
              <w:rPr>
                <w:rFonts w:ascii="Arial" w:hAnsi="Arial" w:cs="Arial"/>
                <w:sz w:val="22"/>
                <w:szCs w:val="22"/>
              </w:rPr>
            </w:pPr>
          </w:p>
        </w:tc>
        <w:tc>
          <w:tcPr>
            <w:tcW w:w="2047" w:type="dxa"/>
            <w:shd w:val="clear" w:color="auto" w:fill="FFF2CC" w:themeFill="accent4" w:themeFillTint="33"/>
          </w:tcPr>
          <w:p w14:paraId="5807F1DF" w14:textId="77777777" w:rsidR="004D5BE2" w:rsidRPr="000B4721" w:rsidRDefault="004D5BE2" w:rsidP="005D3251">
            <w:pPr>
              <w:rPr>
                <w:rFonts w:ascii="Arial" w:hAnsi="Arial" w:cs="Arial"/>
                <w:sz w:val="22"/>
                <w:szCs w:val="22"/>
              </w:rPr>
            </w:pPr>
          </w:p>
        </w:tc>
      </w:tr>
      <w:tr w:rsidR="004D5BE2" w:rsidRPr="001272C9" w14:paraId="0B6801A6" w14:textId="77777777" w:rsidTr="004D5BE2">
        <w:tc>
          <w:tcPr>
            <w:tcW w:w="3685" w:type="dxa"/>
            <w:shd w:val="clear" w:color="auto" w:fill="FFF2CC" w:themeFill="accent4" w:themeFillTint="33"/>
          </w:tcPr>
          <w:p w14:paraId="25C42CC5" w14:textId="77777777" w:rsidR="004D5BE2" w:rsidRPr="000B4721" w:rsidRDefault="004D5BE2" w:rsidP="005D3251">
            <w:pPr>
              <w:rPr>
                <w:rFonts w:ascii="Arial" w:hAnsi="Arial" w:cs="Arial"/>
                <w:sz w:val="22"/>
                <w:szCs w:val="22"/>
              </w:rPr>
            </w:pPr>
            <w:r w:rsidRPr="000B4721">
              <w:rPr>
                <w:rFonts w:ascii="Arial" w:hAnsi="Arial" w:cs="Arial"/>
                <w:sz w:val="22"/>
                <w:szCs w:val="22"/>
              </w:rPr>
              <w:t>3.</w:t>
            </w:r>
          </w:p>
        </w:tc>
        <w:tc>
          <w:tcPr>
            <w:tcW w:w="2610" w:type="dxa"/>
            <w:shd w:val="clear" w:color="auto" w:fill="FFF2CC" w:themeFill="accent4" w:themeFillTint="33"/>
          </w:tcPr>
          <w:p w14:paraId="71F6546F" w14:textId="77777777" w:rsidR="004D5BE2" w:rsidRPr="000B4721" w:rsidRDefault="004D5BE2" w:rsidP="005D3251">
            <w:pPr>
              <w:rPr>
                <w:rFonts w:ascii="Arial" w:hAnsi="Arial" w:cs="Arial"/>
                <w:sz w:val="22"/>
                <w:szCs w:val="22"/>
              </w:rPr>
            </w:pPr>
          </w:p>
        </w:tc>
        <w:tc>
          <w:tcPr>
            <w:tcW w:w="2160" w:type="dxa"/>
            <w:shd w:val="clear" w:color="auto" w:fill="FFF2CC" w:themeFill="accent4" w:themeFillTint="33"/>
          </w:tcPr>
          <w:p w14:paraId="1212227C" w14:textId="77777777" w:rsidR="004D5BE2" w:rsidRPr="000B4721" w:rsidRDefault="004D5BE2" w:rsidP="005D3251">
            <w:pPr>
              <w:rPr>
                <w:rFonts w:ascii="Arial" w:hAnsi="Arial" w:cs="Arial"/>
                <w:sz w:val="22"/>
                <w:szCs w:val="22"/>
              </w:rPr>
            </w:pPr>
          </w:p>
        </w:tc>
        <w:tc>
          <w:tcPr>
            <w:tcW w:w="2047" w:type="dxa"/>
            <w:shd w:val="clear" w:color="auto" w:fill="FFF2CC" w:themeFill="accent4" w:themeFillTint="33"/>
          </w:tcPr>
          <w:p w14:paraId="5CC1A1C6" w14:textId="77777777" w:rsidR="004D5BE2" w:rsidRPr="000B4721" w:rsidRDefault="004D5BE2" w:rsidP="005D3251">
            <w:pPr>
              <w:rPr>
                <w:rFonts w:ascii="Arial" w:hAnsi="Arial" w:cs="Arial"/>
                <w:sz w:val="22"/>
                <w:szCs w:val="22"/>
              </w:rPr>
            </w:pPr>
          </w:p>
        </w:tc>
      </w:tr>
      <w:tr w:rsidR="004D5BE2" w:rsidRPr="001272C9" w14:paraId="779745C9" w14:textId="77777777" w:rsidTr="004D5BE2">
        <w:tc>
          <w:tcPr>
            <w:tcW w:w="3685" w:type="dxa"/>
          </w:tcPr>
          <w:p w14:paraId="3013F32E" w14:textId="2D0EFB27" w:rsidR="004D5BE2" w:rsidRPr="000B4721" w:rsidRDefault="004D5BE2" w:rsidP="005D3251">
            <w:pPr>
              <w:rPr>
                <w:rFonts w:ascii="Arial" w:hAnsi="Arial" w:cs="Arial"/>
                <w:sz w:val="22"/>
                <w:szCs w:val="22"/>
              </w:rPr>
            </w:pPr>
            <w:r w:rsidRPr="000B4721">
              <w:rPr>
                <w:rFonts w:ascii="Arial" w:hAnsi="Arial" w:cs="Arial"/>
                <w:sz w:val="22"/>
                <w:szCs w:val="22"/>
              </w:rPr>
              <w:t>Administration</w:t>
            </w:r>
          </w:p>
        </w:tc>
        <w:tc>
          <w:tcPr>
            <w:tcW w:w="2610" w:type="dxa"/>
            <w:shd w:val="clear" w:color="auto" w:fill="FFF2CC" w:themeFill="accent4" w:themeFillTint="33"/>
          </w:tcPr>
          <w:p w14:paraId="0864F632" w14:textId="77777777" w:rsidR="004D5BE2" w:rsidRPr="000B4721" w:rsidRDefault="004D5BE2" w:rsidP="005D3251">
            <w:pPr>
              <w:rPr>
                <w:rFonts w:ascii="Arial" w:hAnsi="Arial" w:cs="Arial"/>
                <w:sz w:val="22"/>
                <w:szCs w:val="22"/>
              </w:rPr>
            </w:pPr>
          </w:p>
        </w:tc>
        <w:tc>
          <w:tcPr>
            <w:tcW w:w="2160" w:type="dxa"/>
            <w:shd w:val="clear" w:color="auto" w:fill="FFF2CC" w:themeFill="accent4" w:themeFillTint="33"/>
          </w:tcPr>
          <w:p w14:paraId="24457E69" w14:textId="77777777" w:rsidR="004D5BE2" w:rsidRPr="000B4721" w:rsidRDefault="004D5BE2" w:rsidP="005D3251">
            <w:pPr>
              <w:rPr>
                <w:rFonts w:ascii="Arial" w:hAnsi="Arial" w:cs="Arial"/>
                <w:sz w:val="22"/>
                <w:szCs w:val="22"/>
              </w:rPr>
            </w:pPr>
          </w:p>
        </w:tc>
        <w:tc>
          <w:tcPr>
            <w:tcW w:w="2047" w:type="dxa"/>
            <w:shd w:val="clear" w:color="auto" w:fill="FFF2CC" w:themeFill="accent4" w:themeFillTint="33"/>
          </w:tcPr>
          <w:p w14:paraId="190F35FF" w14:textId="77777777" w:rsidR="004D5BE2" w:rsidRPr="000B4721" w:rsidRDefault="004D5BE2" w:rsidP="005D3251">
            <w:pPr>
              <w:rPr>
                <w:rFonts w:ascii="Arial" w:hAnsi="Arial" w:cs="Arial"/>
                <w:sz w:val="22"/>
                <w:szCs w:val="22"/>
              </w:rPr>
            </w:pPr>
          </w:p>
        </w:tc>
      </w:tr>
      <w:tr w:rsidR="004D5BE2" w:rsidRPr="001272C9" w14:paraId="79368208" w14:textId="77777777" w:rsidTr="004D5BE2">
        <w:tc>
          <w:tcPr>
            <w:tcW w:w="3685" w:type="dxa"/>
          </w:tcPr>
          <w:p w14:paraId="015D1B2C" w14:textId="77777777" w:rsidR="004D5BE2" w:rsidRPr="000B4721" w:rsidRDefault="004D5BE2" w:rsidP="005D3251">
            <w:pPr>
              <w:rPr>
                <w:rFonts w:ascii="Arial" w:hAnsi="Arial" w:cs="Arial"/>
                <w:sz w:val="22"/>
                <w:szCs w:val="22"/>
              </w:rPr>
            </w:pPr>
            <w:r w:rsidRPr="000B4721">
              <w:rPr>
                <w:rFonts w:ascii="Arial" w:hAnsi="Arial" w:cs="Arial"/>
                <w:sz w:val="22"/>
                <w:szCs w:val="22"/>
              </w:rPr>
              <w:lastRenderedPageBreak/>
              <w:t>Total Project Cost</w:t>
            </w:r>
          </w:p>
        </w:tc>
        <w:tc>
          <w:tcPr>
            <w:tcW w:w="2610" w:type="dxa"/>
            <w:shd w:val="clear" w:color="auto" w:fill="FFF2CC" w:themeFill="accent4" w:themeFillTint="33"/>
          </w:tcPr>
          <w:p w14:paraId="6BE810DE" w14:textId="77777777" w:rsidR="004D5BE2" w:rsidRPr="000B4721" w:rsidRDefault="004D5BE2" w:rsidP="005D3251">
            <w:pPr>
              <w:rPr>
                <w:rFonts w:ascii="Arial" w:hAnsi="Arial" w:cs="Arial"/>
                <w:sz w:val="22"/>
                <w:szCs w:val="22"/>
              </w:rPr>
            </w:pPr>
          </w:p>
        </w:tc>
        <w:tc>
          <w:tcPr>
            <w:tcW w:w="2160" w:type="dxa"/>
            <w:shd w:val="clear" w:color="auto" w:fill="FFF2CC" w:themeFill="accent4" w:themeFillTint="33"/>
          </w:tcPr>
          <w:p w14:paraId="40DC0318" w14:textId="77777777" w:rsidR="004D5BE2" w:rsidRPr="000B4721" w:rsidRDefault="004D5BE2" w:rsidP="005D3251">
            <w:pPr>
              <w:rPr>
                <w:rFonts w:ascii="Arial" w:hAnsi="Arial" w:cs="Arial"/>
                <w:sz w:val="22"/>
                <w:szCs w:val="22"/>
              </w:rPr>
            </w:pPr>
          </w:p>
        </w:tc>
        <w:tc>
          <w:tcPr>
            <w:tcW w:w="2047" w:type="dxa"/>
            <w:shd w:val="clear" w:color="auto" w:fill="FFF2CC" w:themeFill="accent4" w:themeFillTint="33"/>
          </w:tcPr>
          <w:p w14:paraId="536F8B0E" w14:textId="77777777" w:rsidR="004D5BE2" w:rsidRPr="000B4721" w:rsidRDefault="004D5BE2" w:rsidP="005D3251">
            <w:pPr>
              <w:rPr>
                <w:rFonts w:ascii="Arial" w:hAnsi="Arial" w:cs="Arial"/>
                <w:sz w:val="22"/>
                <w:szCs w:val="22"/>
              </w:rPr>
            </w:pPr>
          </w:p>
        </w:tc>
      </w:tr>
    </w:tbl>
    <w:p w14:paraId="6B86D352" w14:textId="2E65EDC5" w:rsidR="00A71382" w:rsidRPr="000B4721" w:rsidRDefault="00A71382" w:rsidP="000C3A59">
      <w:pPr>
        <w:rPr>
          <w:rFonts w:ascii="Arial" w:hAnsi="Arial" w:cs="Arial"/>
          <w:sz w:val="22"/>
          <w:szCs w:val="22"/>
        </w:rPr>
      </w:pPr>
    </w:p>
    <w:p w14:paraId="06417A28" w14:textId="3D76CA6C" w:rsidR="00AB2129" w:rsidRPr="000B4721" w:rsidRDefault="007332CD" w:rsidP="00AB2129">
      <w:pPr>
        <w:rPr>
          <w:rFonts w:ascii="Arial" w:hAnsi="Arial" w:cs="Arial"/>
          <w:b/>
          <w:sz w:val="22"/>
          <w:szCs w:val="22"/>
        </w:rPr>
      </w:pPr>
      <w:r>
        <w:rPr>
          <w:rFonts w:ascii="Arial" w:hAnsi="Arial" w:cs="Arial"/>
          <w:b/>
          <w:sz w:val="22"/>
          <w:szCs w:val="22"/>
        </w:rPr>
        <w:t>Organization’s Current Operating Budget</w:t>
      </w:r>
      <w:r w:rsidR="00AB2129" w:rsidRPr="000B4721">
        <w:rPr>
          <w:rFonts w:ascii="Arial" w:hAnsi="Arial" w:cs="Arial"/>
          <w:b/>
          <w:sz w:val="22"/>
          <w:szCs w:val="22"/>
        </w:rPr>
        <w:t>:</w:t>
      </w:r>
    </w:p>
    <w:p w14:paraId="18F7F88C" w14:textId="1E6ADD68" w:rsidR="00AB2129" w:rsidRPr="000B4721" w:rsidRDefault="007332CD" w:rsidP="00AB2129">
      <w:pPr>
        <w:rPr>
          <w:rFonts w:ascii="Arial" w:hAnsi="Arial" w:cs="Arial"/>
          <w:sz w:val="22"/>
          <w:szCs w:val="22"/>
        </w:rPr>
      </w:pPr>
      <w:r>
        <w:rPr>
          <w:rFonts w:ascii="Arial" w:hAnsi="Arial" w:cs="Arial"/>
          <w:sz w:val="22"/>
          <w:szCs w:val="22"/>
        </w:rPr>
        <w:t>What is the size of your organization’s current operating budget?</w:t>
      </w:r>
      <w:r w:rsidR="00AB2129" w:rsidRPr="000B4721">
        <w:rPr>
          <w:rFonts w:ascii="Arial" w:hAnsi="Arial" w:cs="Arial"/>
          <w:sz w:val="22"/>
          <w:szCs w:val="22"/>
        </w:rPr>
        <w:t xml:space="preserve"> </w:t>
      </w:r>
    </w:p>
    <w:tbl>
      <w:tblPr>
        <w:tblStyle w:val="TableGrid"/>
        <w:tblW w:w="0" w:type="auto"/>
        <w:shd w:val="clear" w:color="auto" w:fill="FFF2CC" w:themeFill="accent4" w:themeFillTint="33"/>
        <w:tblLook w:val="04A0" w:firstRow="1" w:lastRow="0" w:firstColumn="1" w:lastColumn="0" w:noHBand="0" w:noVBand="1"/>
      </w:tblPr>
      <w:tblGrid>
        <w:gridCol w:w="10502"/>
      </w:tblGrid>
      <w:tr w:rsidR="00AB2129" w:rsidRPr="001272C9" w14:paraId="1427262D" w14:textId="77777777" w:rsidTr="005D3251">
        <w:tc>
          <w:tcPr>
            <w:tcW w:w="10502" w:type="dxa"/>
            <w:shd w:val="clear" w:color="auto" w:fill="FFF2CC" w:themeFill="accent4" w:themeFillTint="33"/>
          </w:tcPr>
          <w:p w14:paraId="7C06C62F" w14:textId="77777777" w:rsidR="00AB2129" w:rsidRPr="000B4721" w:rsidRDefault="00AB2129" w:rsidP="005D3251">
            <w:pPr>
              <w:spacing w:before="120"/>
              <w:rPr>
                <w:rFonts w:ascii="Arial" w:hAnsi="Arial" w:cs="Arial"/>
                <w:sz w:val="22"/>
                <w:szCs w:val="22"/>
              </w:rPr>
            </w:pPr>
          </w:p>
          <w:p w14:paraId="2AEDE32D" w14:textId="77777777" w:rsidR="00AB2129" w:rsidRPr="000B4721" w:rsidRDefault="00AB2129" w:rsidP="005D3251">
            <w:pPr>
              <w:spacing w:before="120"/>
              <w:rPr>
                <w:rFonts w:ascii="Arial" w:hAnsi="Arial" w:cs="Arial"/>
                <w:sz w:val="22"/>
                <w:szCs w:val="22"/>
              </w:rPr>
            </w:pPr>
          </w:p>
          <w:p w14:paraId="0330F09F" w14:textId="77777777" w:rsidR="00AB2129" w:rsidRPr="000B4721" w:rsidRDefault="00AB2129" w:rsidP="005D3251">
            <w:pPr>
              <w:spacing w:before="120"/>
              <w:rPr>
                <w:rFonts w:ascii="Arial" w:hAnsi="Arial" w:cs="Arial"/>
                <w:sz w:val="22"/>
                <w:szCs w:val="22"/>
              </w:rPr>
            </w:pPr>
          </w:p>
          <w:p w14:paraId="078BAAE1" w14:textId="77777777" w:rsidR="00AB2129" w:rsidRPr="000B4721" w:rsidRDefault="00AB2129" w:rsidP="005D3251">
            <w:pPr>
              <w:spacing w:before="120"/>
              <w:rPr>
                <w:rFonts w:ascii="Arial" w:hAnsi="Arial" w:cs="Arial"/>
                <w:sz w:val="22"/>
                <w:szCs w:val="22"/>
              </w:rPr>
            </w:pPr>
          </w:p>
        </w:tc>
      </w:tr>
    </w:tbl>
    <w:p w14:paraId="63D097FB" w14:textId="77777777" w:rsidR="00AB2129" w:rsidRDefault="00AB2129" w:rsidP="00060669">
      <w:pPr>
        <w:rPr>
          <w:rFonts w:ascii="Arial" w:hAnsi="Arial" w:cs="Arial"/>
          <w:b/>
          <w:bCs/>
          <w:sz w:val="22"/>
          <w:szCs w:val="22"/>
        </w:rPr>
      </w:pPr>
    </w:p>
    <w:p w14:paraId="35065141" w14:textId="5E2C47F0" w:rsidR="00060669" w:rsidRPr="000B4721" w:rsidRDefault="00060669" w:rsidP="00060669">
      <w:pPr>
        <w:rPr>
          <w:rFonts w:ascii="Arial" w:hAnsi="Arial" w:cs="Arial"/>
          <w:b/>
          <w:bCs/>
          <w:sz w:val="22"/>
          <w:szCs w:val="22"/>
        </w:rPr>
      </w:pPr>
      <w:r w:rsidRPr="000B4721">
        <w:rPr>
          <w:rFonts w:ascii="Arial" w:hAnsi="Arial" w:cs="Arial"/>
          <w:b/>
          <w:bCs/>
          <w:sz w:val="22"/>
          <w:szCs w:val="22"/>
        </w:rPr>
        <w:t>Program Income</w:t>
      </w:r>
    </w:p>
    <w:p w14:paraId="4E67F46B" w14:textId="553BCE80" w:rsidR="00060669" w:rsidRPr="000B4721" w:rsidRDefault="00060669" w:rsidP="00060669">
      <w:pPr>
        <w:rPr>
          <w:rFonts w:ascii="Arial" w:hAnsi="Arial" w:cs="Arial"/>
          <w:sz w:val="22"/>
          <w:szCs w:val="22"/>
        </w:rPr>
      </w:pPr>
      <w:r w:rsidRPr="000B4721">
        <w:rPr>
          <w:rFonts w:ascii="Arial" w:hAnsi="Arial" w:cs="Arial"/>
          <w:sz w:val="22"/>
          <w:szCs w:val="22"/>
        </w:rPr>
        <w:t xml:space="preserve">Do you expect this project, in combination with income from other CDBG projects, to generate income in excess of $35,000 in a single year? </w:t>
      </w:r>
    </w:p>
    <w:tbl>
      <w:tblPr>
        <w:tblStyle w:val="TableGrid"/>
        <w:tblW w:w="2160" w:type="dxa"/>
        <w:tblInd w:w="-5" w:type="dxa"/>
        <w:tblLook w:val="04A0" w:firstRow="1" w:lastRow="0" w:firstColumn="1" w:lastColumn="0" w:noHBand="0" w:noVBand="1"/>
      </w:tblPr>
      <w:tblGrid>
        <w:gridCol w:w="1391"/>
        <w:gridCol w:w="769"/>
      </w:tblGrid>
      <w:tr w:rsidR="00574C5B" w:rsidRPr="001272C9" w14:paraId="2605220D" w14:textId="77777777" w:rsidTr="000B4721">
        <w:tc>
          <w:tcPr>
            <w:tcW w:w="139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B734739" w14:textId="77777777" w:rsidR="00060669" w:rsidRPr="000B4721" w:rsidRDefault="00060669" w:rsidP="005D3251">
            <w:pPr>
              <w:rPr>
                <w:rFonts w:ascii="Arial" w:hAnsi="Arial" w:cs="Arial"/>
                <w:sz w:val="22"/>
                <w:szCs w:val="22"/>
              </w:rPr>
            </w:pPr>
          </w:p>
        </w:tc>
        <w:tc>
          <w:tcPr>
            <w:tcW w:w="769" w:type="dxa"/>
            <w:tcBorders>
              <w:top w:val="nil"/>
              <w:left w:val="single" w:sz="4" w:space="0" w:color="auto"/>
              <w:bottom w:val="nil"/>
              <w:right w:val="nil"/>
            </w:tcBorders>
          </w:tcPr>
          <w:p w14:paraId="10805337" w14:textId="77777777" w:rsidR="00060669" w:rsidRPr="000B4721" w:rsidRDefault="00060669" w:rsidP="005D3251">
            <w:pPr>
              <w:rPr>
                <w:rFonts w:ascii="Arial" w:hAnsi="Arial" w:cs="Arial"/>
                <w:sz w:val="22"/>
                <w:szCs w:val="22"/>
              </w:rPr>
            </w:pPr>
            <w:r w:rsidRPr="000B4721">
              <w:rPr>
                <w:rFonts w:ascii="Arial" w:hAnsi="Arial" w:cs="Arial"/>
                <w:sz w:val="22"/>
                <w:szCs w:val="22"/>
              </w:rPr>
              <w:t>Yes</w:t>
            </w:r>
          </w:p>
        </w:tc>
      </w:tr>
      <w:tr w:rsidR="00574C5B" w:rsidRPr="001272C9" w14:paraId="59F937D7" w14:textId="77777777" w:rsidTr="000B4721">
        <w:tc>
          <w:tcPr>
            <w:tcW w:w="139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DF801A0" w14:textId="77777777" w:rsidR="00060669" w:rsidRPr="000B4721" w:rsidRDefault="00060669" w:rsidP="005D3251">
            <w:pPr>
              <w:rPr>
                <w:rFonts w:ascii="Arial" w:hAnsi="Arial" w:cs="Arial"/>
                <w:sz w:val="22"/>
                <w:szCs w:val="22"/>
              </w:rPr>
            </w:pPr>
          </w:p>
        </w:tc>
        <w:tc>
          <w:tcPr>
            <w:tcW w:w="769" w:type="dxa"/>
            <w:tcBorders>
              <w:top w:val="nil"/>
              <w:left w:val="single" w:sz="4" w:space="0" w:color="auto"/>
              <w:bottom w:val="nil"/>
              <w:right w:val="nil"/>
            </w:tcBorders>
          </w:tcPr>
          <w:p w14:paraId="1E6313BF" w14:textId="77777777" w:rsidR="00060669" w:rsidRPr="000B4721" w:rsidRDefault="00060669" w:rsidP="005D3251">
            <w:pPr>
              <w:rPr>
                <w:rFonts w:ascii="Arial" w:hAnsi="Arial" w:cs="Arial"/>
                <w:sz w:val="22"/>
                <w:szCs w:val="22"/>
              </w:rPr>
            </w:pPr>
            <w:r w:rsidRPr="000B4721">
              <w:rPr>
                <w:rFonts w:ascii="Arial" w:hAnsi="Arial" w:cs="Arial"/>
                <w:sz w:val="22"/>
                <w:szCs w:val="22"/>
              </w:rPr>
              <w:t>No</w:t>
            </w:r>
          </w:p>
        </w:tc>
      </w:tr>
    </w:tbl>
    <w:p w14:paraId="726DDAE4" w14:textId="77777777" w:rsidR="00060669" w:rsidRPr="000B4721" w:rsidRDefault="00060669" w:rsidP="00060669">
      <w:pPr>
        <w:rPr>
          <w:rFonts w:ascii="Arial" w:hAnsi="Arial" w:cs="Arial"/>
          <w:sz w:val="22"/>
          <w:szCs w:val="22"/>
        </w:rPr>
      </w:pPr>
    </w:p>
    <w:p w14:paraId="79DB30BF" w14:textId="77777777" w:rsidR="00557D5A" w:rsidRPr="000B4721" w:rsidRDefault="00557D5A">
      <w:pPr>
        <w:rPr>
          <w:rFonts w:ascii="Arial" w:hAnsi="Arial" w:cs="Arial"/>
          <w:b/>
          <w:bCs/>
          <w:sz w:val="22"/>
          <w:szCs w:val="22"/>
        </w:rPr>
      </w:pPr>
      <w:r w:rsidRPr="000B4721">
        <w:rPr>
          <w:rFonts w:ascii="Arial" w:hAnsi="Arial" w:cs="Arial"/>
          <w:b/>
          <w:bCs/>
          <w:sz w:val="22"/>
          <w:szCs w:val="22"/>
        </w:rPr>
        <w:br w:type="page"/>
      </w:r>
    </w:p>
    <w:p w14:paraId="49F45155" w14:textId="5B4825B3" w:rsidR="00060669" w:rsidRPr="000B4721" w:rsidRDefault="00060669" w:rsidP="00060669">
      <w:pPr>
        <w:rPr>
          <w:rFonts w:ascii="Arial" w:hAnsi="Arial" w:cs="Arial"/>
          <w:b/>
          <w:bCs/>
          <w:sz w:val="22"/>
          <w:szCs w:val="22"/>
        </w:rPr>
      </w:pPr>
      <w:r w:rsidRPr="000B4721">
        <w:rPr>
          <w:rFonts w:ascii="Arial" w:hAnsi="Arial" w:cs="Arial"/>
          <w:b/>
          <w:bCs/>
          <w:sz w:val="22"/>
          <w:szCs w:val="22"/>
        </w:rPr>
        <w:lastRenderedPageBreak/>
        <w:t>Application Portal Access</w:t>
      </w:r>
    </w:p>
    <w:p w14:paraId="7395CF8A" w14:textId="77777777" w:rsidR="00060669" w:rsidRPr="000B4721" w:rsidRDefault="00060669" w:rsidP="00060669">
      <w:pPr>
        <w:rPr>
          <w:rFonts w:ascii="Arial" w:hAnsi="Arial" w:cs="Arial"/>
          <w:sz w:val="22"/>
          <w:szCs w:val="22"/>
        </w:rPr>
      </w:pPr>
    </w:p>
    <w:p w14:paraId="5547E1C9" w14:textId="77777777" w:rsidR="00060669" w:rsidRPr="000B4721" w:rsidRDefault="00060669" w:rsidP="00060669">
      <w:pPr>
        <w:rPr>
          <w:rFonts w:ascii="Arial" w:hAnsi="Arial" w:cs="Arial"/>
          <w:sz w:val="22"/>
          <w:szCs w:val="22"/>
        </w:rPr>
      </w:pPr>
      <w:r w:rsidRPr="000B4721">
        <w:rPr>
          <w:rFonts w:ascii="Arial" w:hAnsi="Arial" w:cs="Arial"/>
          <w:sz w:val="22"/>
          <w:szCs w:val="22"/>
        </w:rPr>
        <w:t xml:space="preserve">If the primary contact listed above is </w:t>
      </w:r>
      <w:r w:rsidRPr="000B4721">
        <w:rPr>
          <w:rFonts w:ascii="Arial" w:hAnsi="Arial" w:cs="Arial"/>
          <w:b/>
          <w:bCs/>
          <w:sz w:val="22"/>
          <w:szCs w:val="22"/>
        </w:rPr>
        <w:t>not</w:t>
      </w:r>
      <w:r w:rsidRPr="000B4721">
        <w:rPr>
          <w:rFonts w:ascii="Arial" w:hAnsi="Arial" w:cs="Arial"/>
          <w:sz w:val="22"/>
          <w:szCs w:val="22"/>
        </w:rPr>
        <w:t xml:space="preserve"> the same person who will complete the online application, please list further contact information below:</w:t>
      </w:r>
    </w:p>
    <w:p w14:paraId="41ADB137" w14:textId="77777777" w:rsidR="00060669" w:rsidRPr="000B4721" w:rsidRDefault="00060669" w:rsidP="00060669">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4"/>
        <w:gridCol w:w="7918"/>
      </w:tblGrid>
      <w:tr w:rsidR="00060669" w:rsidRPr="001272C9" w14:paraId="3C7E3C53" w14:textId="77777777" w:rsidTr="005D3251">
        <w:tc>
          <w:tcPr>
            <w:tcW w:w="2594" w:type="dxa"/>
          </w:tcPr>
          <w:p w14:paraId="3F74529D" w14:textId="77777777" w:rsidR="00060669" w:rsidRPr="000B4721" w:rsidRDefault="00060669" w:rsidP="005D3251">
            <w:pPr>
              <w:spacing w:before="120"/>
              <w:rPr>
                <w:rFonts w:ascii="Arial" w:hAnsi="Arial" w:cs="Arial"/>
                <w:sz w:val="22"/>
                <w:szCs w:val="22"/>
              </w:rPr>
            </w:pPr>
            <w:r w:rsidRPr="000B4721">
              <w:rPr>
                <w:rFonts w:ascii="Arial" w:hAnsi="Arial" w:cs="Arial"/>
                <w:sz w:val="22"/>
                <w:szCs w:val="22"/>
              </w:rPr>
              <w:t xml:space="preserve">Portal Applicant: </w:t>
            </w:r>
          </w:p>
        </w:tc>
        <w:tc>
          <w:tcPr>
            <w:tcW w:w="7918" w:type="dxa"/>
            <w:tcBorders>
              <w:left w:val="nil"/>
              <w:bottom w:val="single" w:sz="4" w:space="0" w:color="auto"/>
            </w:tcBorders>
            <w:shd w:val="clear" w:color="auto" w:fill="FFF2CC" w:themeFill="accent4" w:themeFillTint="33"/>
          </w:tcPr>
          <w:p w14:paraId="6C921D62" w14:textId="77777777" w:rsidR="00060669" w:rsidRPr="000B4721" w:rsidRDefault="00060669" w:rsidP="005D3251">
            <w:pPr>
              <w:spacing w:before="120"/>
              <w:rPr>
                <w:rFonts w:ascii="Arial" w:hAnsi="Arial" w:cs="Arial"/>
                <w:sz w:val="22"/>
                <w:szCs w:val="22"/>
              </w:rPr>
            </w:pPr>
          </w:p>
        </w:tc>
      </w:tr>
      <w:tr w:rsidR="00060669" w:rsidRPr="001272C9" w14:paraId="125ED4F0" w14:textId="77777777" w:rsidTr="005D3251">
        <w:tc>
          <w:tcPr>
            <w:tcW w:w="2594" w:type="dxa"/>
          </w:tcPr>
          <w:p w14:paraId="51DD2294" w14:textId="7694DFCD" w:rsidR="00060669" w:rsidRPr="000B4721" w:rsidRDefault="00060669" w:rsidP="005D3251">
            <w:pPr>
              <w:spacing w:before="120"/>
              <w:rPr>
                <w:rFonts w:ascii="Arial" w:hAnsi="Arial" w:cs="Arial"/>
                <w:sz w:val="22"/>
                <w:szCs w:val="22"/>
              </w:rPr>
            </w:pPr>
            <w:r w:rsidRPr="000B4721">
              <w:rPr>
                <w:rFonts w:ascii="Arial" w:hAnsi="Arial" w:cs="Arial"/>
                <w:sz w:val="22"/>
                <w:szCs w:val="22"/>
              </w:rPr>
              <w:t xml:space="preserve">Lead </w:t>
            </w:r>
            <w:r w:rsidR="002351BA">
              <w:rPr>
                <w:rFonts w:ascii="Arial" w:hAnsi="Arial" w:cs="Arial"/>
                <w:sz w:val="22"/>
                <w:szCs w:val="22"/>
              </w:rPr>
              <w:t>Applicant</w:t>
            </w:r>
            <w:r w:rsidRPr="000B4721">
              <w:rPr>
                <w:rFonts w:ascii="Arial" w:hAnsi="Arial" w:cs="Arial"/>
                <w:sz w:val="22"/>
                <w:szCs w:val="22"/>
              </w:rPr>
              <w:t xml:space="preserve">: </w:t>
            </w:r>
          </w:p>
        </w:tc>
        <w:tc>
          <w:tcPr>
            <w:tcW w:w="7918" w:type="dxa"/>
            <w:tcBorders>
              <w:top w:val="single" w:sz="4" w:space="0" w:color="auto"/>
              <w:bottom w:val="single" w:sz="4" w:space="0" w:color="auto"/>
            </w:tcBorders>
            <w:shd w:val="clear" w:color="auto" w:fill="FFF2CC" w:themeFill="accent4" w:themeFillTint="33"/>
          </w:tcPr>
          <w:p w14:paraId="2B846D38" w14:textId="77777777" w:rsidR="00060669" w:rsidRPr="000B4721" w:rsidRDefault="00060669" w:rsidP="005D3251">
            <w:pPr>
              <w:spacing w:before="120"/>
              <w:rPr>
                <w:rFonts w:ascii="Arial" w:hAnsi="Arial" w:cs="Arial"/>
                <w:sz w:val="22"/>
                <w:szCs w:val="22"/>
              </w:rPr>
            </w:pPr>
          </w:p>
        </w:tc>
      </w:tr>
      <w:tr w:rsidR="00060669" w:rsidRPr="001272C9" w14:paraId="76EFC16F" w14:textId="77777777" w:rsidTr="005D3251">
        <w:tc>
          <w:tcPr>
            <w:tcW w:w="2594" w:type="dxa"/>
          </w:tcPr>
          <w:p w14:paraId="5B1BBBA0" w14:textId="77777777" w:rsidR="00060669" w:rsidRPr="000B4721" w:rsidRDefault="00060669" w:rsidP="005D3251">
            <w:pPr>
              <w:spacing w:before="120"/>
              <w:rPr>
                <w:rFonts w:ascii="Arial" w:hAnsi="Arial" w:cs="Arial"/>
                <w:sz w:val="22"/>
                <w:szCs w:val="22"/>
              </w:rPr>
            </w:pPr>
            <w:r w:rsidRPr="000B4721">
              <w:rPr>
                <w:rFonts w:ascii="Arial" w:hAnsi="Arial" w:cs="Arial"/>
                <w:sz w:val="22"/>
                <w:szCs w:val="22"/>
              </w:rPr>
              <w:t>E-Mail Address:</w:t>
            </w:r>
          </w:p>
        </w:tc>
        <w:tc>
          <w:tcPr>
            <w:tcW w:w="7918" w:type="dxa"/>
            <w:tcBorders>
              <w:top w:val="single" w:sz="4" w:space="0" w:color="auto"/>
              <w:bottom w:val="single" w:sz="4" w:space="0" w:color="auto"/>
            </w:tcBorders>
            <w:shd w:val="clear" w:color="auto" w:fill="FFF2CC" w:themeFill="accent4" w:themeFillTint="33"/>
          </w:tcPr>
          <w:p w14:paraId="51F9CB0E" w14:textId="77777777" w:rsidR="00060669" w:rsidRPr="000B4721" w:rsidRDefault="00060669" w:rsidP="005D3251">
            <w:pPr>
              <w:spacing w:before="120"/>
              <w:rPr>
                <w:rFonts w:ascii="Arial" w:hAnsi="Arial" w:cs="Arial"/>
                <w:sz w:val="22"/>
                <w:szCs w:val="22"/>
              </w:rPr>
            </w:pPr>
          </w:p>
        </w:tc>
      </w:tr>
    </w:tbl>
    <w:p w14:paraId="66DCA7FF" w14:textId="77777777" w:rsidR="00060669" w:rsidRPr="000B4721" w:rsidRDefault="00060669" w:rsidP="00060669">
      <w:pPr>
        <w:rPr>
          <w:rFonts w:ascii="Arial" w:hAnsi="Arial" w:cs="Arial"/>
          <w:sz w:val="22"/>
          <w:szCs w:val="22"/>
        </w:rPr>
      </w:pPr>
    </w:p>
    <w:p w14:paraId="252FE077" w14:textId="77777777" w:rsidR="004570C0" w:rsidRPr="000B4721" w:rsidRDefault="004570C0" w:rsidP="00A71382">
      <w:pPr>
        <w:rPr>
          <w:rFonts w:ascii="Arial" w:hAnsi="Arial" w:cs="Arial"/>
          <w:b/>
          <w:sz w:val="22"/>
          <w:szCs w:val="22"/>
        </w:rPr>
      </w:pPr>
    </w:p>
    <w:p w14:paraId="6F7AA4D0" w14:textId="45381822" w:rsidR="003660F7" w:rsidRPr="000B4721" w:rsidRDefault="003660F7" w:rsidP="00A71382">
      <w:pPr>
        <w:rPr>
          <w:rFonts w:ascii="Arial" w:hAnsi="Arial" w:cs="Arial"/>
          <w:b/>
          <w:sz w:val="22"/>
          <w:szCs w:val="22"/>
        </w:rPr>
      </w:pPr>
      <w:r w:rsidRPr="000B4721">
        <w:rPr>
          <w:rFonts w:ascii="Arial" w:hAnsi="Arial" w:cs="Arial"/>
          <w:b/>
          <w:sz w:val="22"/>
          <w:szCs w:val="22"/>
        </w:rPr>
        <w:t xml:space="preserve">Authorized </w:t>
      </w:r>
      <w:r w:rsidR="00A71382" w:rsidRPr="000B4721">
        <w:rPr>
          <w:rFonts w:ascii="Arial" w:hAnsi="Arial" w:cs="Arial"/>
          <w:b/>
          <w:sz w:val="22"/>
          <w:szCs w:val="22"/>
        </w:rPr>
        <w:t>Grantee Representative</w:t>
      </w:r>
      <w:r w:rsidRPr="000B4721">
        <w:rPr>
          <w:rFonts w:ascii="Arial" w:hAnsi="Arial" w:cs="Arial"/>
          <w:b/>
          <w:sz w:val="22"/>
          <w:szCs w:val="22"/>
        </w:rPr>
        <w:t xml:space="preserve"> (</w:t>
      </w:r>
      <w:r w:rsidR="00117CB2">
        <w:rPr>
          <w:rFonts w:ascii="Arial" w:hAnsi="Arial" w:cs="Arial"/>
          <w:b/>
          <w:sz w:val="22"/>
          <w:szCs w:val="22"/>
        </w:rPr>
        <w:t>organization</w:t>
      </w:r>
      <w:r w:rsidR="00117CB2" w:rsidRPr="000B4721">
        <w:rPr>
          <w:rFonts w:ascii="Arial" w:hAnsi="Arial" w:cs="Arial"/>
          <w:b/>
          <w:sz w:val="22"/>
          <w:szCs w:val="22"/>
        </w:rPr>
        <w:t xml:space="preserve"> </w:t>
      </w:r>
      <w:r w:rsidRPr="000B4721">
        <w:rPr>
          <w:rFonts w:ascii="Arial" w:hAnsi="Arial" w:cs="Arial"/>
          <w:b/>
          <w:sz w:val="22"/>
          <w:szCs w:val="22"/>
        </w:rPr>
        <w:t xml:space="preserve">official or </w:t>
      </w:r>
      <w:r w:rsidR="00626E34">
        <w:rPr>
          <w:rFonts w:ascii="Arial" w:hAnsi="Arial" w:cs="Arial"/>
          <w:b/>
          <w:sz w:val="22"/>
          <w:szCs w:val="22"/>
        </w:rPr>
        <w:t>authorize</w:t>
      </w:r>
      <w:r w:rsidR="009C3C86">
        <w:rPr>
          <w:rFonts w:ascii="Arial" w:hAnsi="Arial" w:cs="Arial"/>
          <w:b/>
          <w:sz w:val="22"/>
          <w:szCs w:val="22"/>
        </w:rPr>
        <w:t>d</w:t>
      </w:r>
      <w:r w:rsidR="00626E34">
        <w:rPr>
          <w:rFonts w:ascii="Arial" w:hAnsi="Arial" w:cs="Arial"/>
          <w:b/>
          <w:sz w:val="22"/>
          <w:szCs w:val="22"/>
        </w:rPr>
        <w:t xml:space="preserve"> </w:t>
      </w:r>
      <w:r w:rsidRPr="000B4721">
        <w:rPr>
          <w:rFonts w:ascii="Arial" w:hAnsi="Arial" w:cs="Arial"/>
          <w:b/>
          <w:sz w:val="22"/>
          <w:szCs w:val="22"/>
        </w:rPr>
        <w:t>administrator)</w:t>
      </w:r>
      <w:r w:rsidR="00A71382" w:rsidRPr="000B4721">
        <w:rPr>
          <w:rFonts w:ascii="Arial" w:hAnsi="Arial" w:cs="Arial"/>
          <w:b/>
          <w:sz w:val="22"/>
          <w:szCs w:val="22"/>
        </w:rPr>
        <w:t>:</w:t>
      </w:r>
      <w:r w:rsidR="00A71382" w:rsidRPr="000B4721">
        <w:rPr>
          <w:rFonts w:ascii="Arial" w:hAnsi="Arial" w:cs="Arial"/>
          <w:b/>
          <w:sz w:val="22"/>
          <w:szCs w:val="22"/>
        </w:rPr>
        <w:tab/>
      </w:r>
    </w:p>
    <w:p w14:paraId="71CC6912" w14:textId="77777777" w:rsidR="003B0554" w:rsidRPr="000B4721" w:rsidRDefault="003B0554" w:rsidP="000B4721">
      <w:pPr>
        <w:spacing w:before="120"/>
        <w:rPr>
          <w:rFonts w:ascii="Arial" w:hAnsi="Arial" w:cs="Arial"/>
          <w:bCs/>
          <w:sz w:val="22"/>
          <w:szCs w:val="22"/>
        </w:rPr>
      </w:pPr>
      <w:bookmarkStart w:id="7" w:name="_Hlk64295734"/>
      <w:r w:rsidRPr="000B4721">
        <w:rPr>
          <w:rFonts w:ascii="Arial" w:hAnsi="Arial" w:cs="Arial"/>
          <w:bCs/>
          <w:sz w:val="22"/>
          <w:szCs w:val="22"/>
        </w:rPr>
        <w:t xml:space="preserve">a. To the best of my knowledge and belief, the information in this Letter of Intent and all attached documentation is true and </w:t>
      </w:r>
      <w:proofErr w:type="gramStart"/>
      <w:r w:rsidRPr="000B4721">
        <w:rPr>
          <w:rFonts w:ascii="Arial" w:hAnsi="Arial" w:cs="Arial"/>
          <w:bCs/>
          <w:sz w:val="22"/>
          <w:szCs w:val="22"/>
        </w:rPr>
        <w:t>correct;</w:t>
      </w:r>
      <w:proofErr w:type="gramEnd"/>
    </w:p>
    <w:p w14:paraId="5CD0F6D7" w14:textId="77777777" w:rsidR="003B0554" w:rsidRPr="000B4721" w:rsidRDefault="003B0554" w:rsidP="000B4721">
      <w:pPr>
        <w:spacing w:before="120"/>
        <w:rPr>
          <w:rFonts w:ascii="Arial" w:hAnsi="Arial" w:cs="Arial"/>
          <w:bCs/>
          <w:sz w:val="22"/>
          <w:szCs w:val="22"/>
        </w:rPr>
      </w:pPr>
      <w:r w:rsidRPr="000B4721">
        <w:rPr>
          <w:rFonts w:ascii="Arial" w:hAnsi="Arial" w:cs="Arial"/>
          <w:bCs/>
          <w:sz w:val="22"/>
          <w:szCs w:val="22"/>
        </w:rPr>
        <w:t>b. This pre-application complies with all applicable State and federal laws and regulations; and</w:t>
      </w:r>
    </w:p>
    <w:p w14:paraId="672B8773" w14:textId="28AAADF0" w:rsidR="003B0554" w:rsidRPr="000B4721" w:rsidRDefault="003B0554" w:rsidP="000B4721">
      <w:pPr>
        <w:spacing w:before="120"/>
        <w:rPr>
          <w:rFonts w:ascii="Arial" w:hAnsi="Arial" w:cs="Arial"/>
          <w:bCs/>
          <w:sz w:val="22"/>
          <w:szCs w:val="22"/>
        </w:rPr>
      </w:pPr>
      <w:r w:rsidRPr="000B4721">
        <w:rPr>
          <w:rFonts w:ascii="Arial" w:hAnsi="Arial" w:cs="Arial"/>
          <w:bCs/>
          <w:sz w:val="22"/>
          <w:szCs w:val="22"/>
        </w:rPr>
        <w:t xml:space="preserve">c. Approval of this Letter of Intent </w:t>
      </w:r>
      <w:r w:rsidR="007D5E8F" w:rsidRPr="000B4721">
        <w:rPr>
          <w:rFonts w:ascii="Arial" w:hAnsi="Arial" w:cs="Arial"/>
          <w:bCs/>
          <w:sz w:val="22"/>
          <w:szCs w:val="22"/>
        </w:rPr>
        <w:t>and invitation to</w:t>
      </w:r>
      <w:r w:rsidRPr="000B4721">
        <w:rPr>
          <w:rFonts w:ascii="Arial" w:hAnsi="Arial" w:cs="Arial"/>
          <w:bCs/>
          <w:sz w:val="22"/>
          <w:szCs w:val="22"/>
        </w:rPr>
        <w:t xml:space="preserve"> submit a final application does not imply final project approval or funding.</w:t>
      </w:r>
    </w:p>
    <w:bookmarkEnd w:id="7"/>
    <w:p w14:paraId="4A3E911A" w14:textId="77777777" w:rsidR="003B0554" w:rsidRPr="000B4721" w:rsidRDefault="003B0554" w:rsidP="00A71382">
      <w:pPr>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4"/>
        <w:gridCol w:w="7918"/>
      </w:tblGrid>
      <w:tr w:rsidR="003660F7" w:rsidRPr="001272C9" w14:paraId="3A08A224" w14:textId="77777777" w:rsidTr="005D3251">
        <w:tc>
          <w:tcPr>
            <w:tcW w:w="2594" w:type="dxa"/>
          </w:tcPr>
          <w:p w14:paraId="4F11A577" w14:textId="2E63B99A" w:rsidR="003660F7" w:rsidRPr="000B4721" w:rsidRDefault="003660F7" w:rsidP="005D3251">
            <w:pPr>
              <w:spacing w:before="120"/>
              <w:rPr>
                <w:rFonts w:ascii="Arial" w:hAnsi="Arial" w:cs="Arial"/>
                <w:sz w:val="22"/>
                <w:szCs w:val="22"/>
              </w:rPr>
            </w:pPr>
            <w:r w:rsidRPr="000B4721">
              <w:rPr>
                <w:rFonts w:ascii="Arial" w:hAnsi="Arial" w:cs="Arial"/>
                <w:sz w:val="22"/>
                <w:szCs w:val="22"/>
              </w:rPr>
              <w:t xml:space="preserve">Name: </w:t>
            </w:r>
          </w:p>
        </w:tc>
        <w:tc>
          <w:tcPr>
            <w:tcW w:w="7918" w:type="dxa"/>
            <w:tcBorders>
              <w:left w:val="nil"/>
              <w:bottom w:val="single" w:sz="4" w:space="0" w:color="auto"/>
            </w:tcBorders>
            <w:shd w:val="clear" w:color="auto" w:fill="FFF2CC" w:themeFill="accent4" w:themeFillTint="33"/>
          </w:tcPr>
          <w:p w14:paraId="7305A144" w14:textId="77777777" w:rsidR="003660F7" w:rsidRPr="000B4721" w:rsidRDefault="003660F7" w:rsidP="005D3251">
            <w:pPr>
              <w:spacing w:before="120"/>
              <w:rPr>
                <w:rFonts w:ascii="Arial" w:hAnsi="Arial" w:cs="Arial"/>
                <w:sz w:val="22"/>
                <w:szCs w:val="22"/>
              </w:rPr>
            </w:pPr>
          </w:p>
        </w:tc>
      </w:tr>
      <w:tr w:rsidR="003660F7" w:rsidRPr="001272C9" w14:paraId="4D2D853A" w14:textId="77777777" w:rsidTr="005D3251">
        <w:tc>
          <w:tcPr>
            <w:tcW w:w="2594" w:type="dxa"/>
          </w:tcPr>
          <w:p w14:paraId="78412367" w14:textId="0C221014" w:rsidR="003660F7" w:rsidRPr="000B4721" w:rsidRDefault="003660F7" w:rsidP="005D3251">
            <w:pPr>
              <w:spacing w:before="120"/>
              <w:rPr>
                <w:rFonts w:ascii="Arial" w:hAnsi="Arial" w:cs="Arial"/>
                <w:sz w:val="22"/>
                <w:szCs w:val="22"/>
              </w:rPr>
            </w:pPr>
            <w:r w:rsidRPr="000B4721">
              <w:rPr>
                <w:rFonts w:ascii="Arial" w:hAnsi="Arial" w:cs="Arial"/>
                <w:sz w:val="22"/>
                <w:szCs w:val="22"/>
              </w:rPr>
              <w:t xml:space="preserve">Signature: </w:t>
            </w:r>
          </w:p>
        </w:tc>
        <w:tc>
          <w:tcPr>
            <w:tcW w:w="7918" w:type="dxa"/>
            <w:tcBorders>
              <w:top w:val="single" w:sz="4" w:space="0" w:color="auto"/>
              <w:bottom w:val="single" w:sz="4" w:space="0" w:color="auto"/>
            </w:tcBorders>
            <w:shd w:val="clear" w:color="auto" w:fill="FFF2CC" w:themeFill="accent4" w:themeFillTint="33"/>
          </w:tcPr>
          <w:p w14:paraId="75F82EEF" w14:textId="77777777" w:rsidR="003660F7" w:rsidRPr="000B4721" w:rsidRDefault="003660F7" w:rsidP="005D3251">
            <w:pPr>
              <w:spacing w:before="120"/>
              <w:rPr>
                <w:rFonts w:ascii="Arial" w:hAnsi="Arial" w:cs="Arial"/>
                <w:sz w:val="22"/>
                <w:szCs w:val="22"/>
              </w:rPr>
            </w:pPr>
          </w:p>
        </w:tc>
      </w:tr>
      <w:tr w:rsidR="003660F7" w:rsidRPr="001272C9" w14:paraId="27723BC3" w14:textId="77777777" w:rsidTr="005D3251">
        <w:tc>
          <w:tcPr>
            <w:tcW w:w="2594" w:type="dxa"/>
          </w:tcPr>
          <w:p w14:paraId="665CEC64" w14:textId="39E5673F" w:rsidR="003660F7" w:rsidRPr="000B4721" w:rsidRDefault="003660F7" w:rsidP="005D3251">
            <w:pPr>
              <w:spacing w:before="120"/>
              <w:rPr>
                <w:rFonts w:ascii="Arial" w:hAnsi="Arial" w:cs="Arial"/>
                <w:sz w:val="22"/>
                <w:szCs w:val="22"/>
              </w:rPr>
            </w:pPr>
            <w:r w:rsidRPr="000B4721">
              <w:rPr>
                <w:rFonts w:ascii="Arial" w:hAnsi="Arial" w:cs="Arial"/>
                <w:sz w:val="22"/>
                <w:szCs w:val="22"/>
              </w:rPr>
              <w:t>Title:</w:t>
            </w:r>
          </w:p>
        </w:tc>
        <w:tc>
          <w:tcPr>
            <w:tcW w:w="7918" w:type="dxa"/>
            <w:tcBorders>
              <w:top w:val="single" w:sz="4" w:space="0" w:color="auto"/>
              <w:bottom w:val="single" w:sz="4" w:space="0" w:color="auto"/>
            </w:tcBorders>
            <w:shd w:val="clear" w:color="auto" w:fill="FFF2CC" w:themeFill="accent4" w:themeFillTint="33"/>
          </w:tcPr>
          <w:p w14:paraId="15E5AEDE" w14:textId="77777777" w:rsidR="003660F7" w:rsidRPr="000B4721" w:rsidRDefault="003660F7" w:rsidP="005D3251">
            <w:pPr>
              <w:spacing w:before="120"/>
              <w:rPr>
                <w:rFonts w:ascii="Arial" w:hAnsi="Arial" w:cs="Arial"/>
                <w:sz w:val="22"/>
                <w:szCs w:val="22"/>
              </w:rPr>
            </w:pPr>
          </w:p>
        </w:tc>
      </w:tr>
      <w:tr w:rsidR="001C6D07" w:rsidRPr="001272C9" w14:paraId="4281F99B" w14:textId="77777777" w:rsidTr="005D3251">
        <w:tc>
          <w:tcPr>
            <w:tcW w:w="2594" w:type="dxa"/>
          </w:tcPr>
          <w:p w14:paraId="65EAA293" w14:textId="4AF8750B" w:rsidR="001C6D07" w:rsidRPr="000B4721" w:rsidRDefault="001C6D07" w:rsidP="005D3251">
            <w:pPr>
              <w:spacing w:before="120"/>
              <w:rPr>
                <w:rFonts w:ascii="Arial" w:hAnsi="Arial" w:cs="Arial"/>
                <w:sz w:val="22"/>
                <w:szCs w:val="22"/>
              </w:rPr>
            </w:pPr>
            <w:r w:rsidRPr="000B4721">
              <w:rPr>
                <w:rFonts w:ascii="Arial" w:hAnsi="Arial" w:cs="Arial"/>
                <w:sz w:val="22"/>
                <w:szCs w:val="22"/>
              </w:rPr>
              <w:t>Date:</w:t>
            </w:r>
          </w:p>
        </w:tc>
        <w:tc>
          <w:tcPr>
            <w:tcW w:w="7918" w:type="dxa"/>
            <w:tcBorders>
              <w:top w:val="single" w:sz="4" w:space="0" w:color="auto"/>
              <w:bottom w:val="single" w:sz="4" w:space="0" w:color="auto"/>
            </w:tcBorders>
            <w:shd w:val="clear" w:color="auto" w:fill="FFF2CC" w:themeFill="accent4" w:themeFillTint="33"/>
          </w:tcPr>
          <w:p w14:paraId="756BC56E" w14:textId="77777777" w:rsidR="001C6D07" w:rsidRPr="000B4721" w:rsidRDefault="001C6D07" w:rsidP="005D3251">
            <w:pPr>
              <w:spacing w:before="120"/>
              <w:rPr>
                <w:rFonts w:ascii="Arial" w:hAnsi="Arial" w:cs="Arial"/>
                <w:sz w:val="22"/>
                <w:szCs w:val="22"/>
              </w:rPr>
            </w:pPr>
          </w:p>
        </w:tc>
      </w:tr>
    </w:tbl>
    <w:p w14:paraId="5D66D9CD" w14:textId="77777777" w:rsidR="003660F7" w:rsidRPr="000B4721" w:rsidRDefault="00A71382" w:rsidP="00A71382">
      <w:pPr>
        <w:rPr>
          <w:rFonts w:ascii="Arial" w:hAnsi="Arial" w:cs="Arial"/>
          <w:b/>
          <w:sz w:val="22"/>
          <w:szCs w:val="22"/>
        </w:rPr>
      </w:pPr>
      <w:r w:rsidRPr="000B4721">
        <w:rPr>
          <w:rFonts w:ascii="Arial" w:hAnsi="Arial" w:cs="Arial"/>
          <w:b/>
          <w:sz w:val="22"/>
          <w:szCs w:val="22"/>
        </w:rPr>
        <w:t xml:space="preserve"> </w:t>
      </w:r>
    </w:p>
    <w:p w14:paraId="0FA6BDDE" w14:textId="54858A99" w:rsidR="00A71382" w:rsidRPr="000B4721" w:rsidRDefault="00A71382" w:rsidP="00A71382">
      <w:pPr>
        <w:rPr>
          <w:rFonts w:ascii="Arial" w:hAnsi="Arial" w:cs="Arial"/>
          <w:sz w:val="22"/>
          <w:szCs w:val="22"/>
        </w:rPr>
      </w:pPr>
    </w:p>
    <w:p w14:paraId="2C3A8273" w14:textId="45462EA1" w:rsidR="00060669" w:rsidRPr="000B4721" w:rsidRDefault="00060669" w:rsidP="00060669">
      <w:pPr>
        <w:rPr>
          <w:rFonts w:ascii="Arial" w:hAnsi="Arial" w:cs="Arial"/>
          <w:b/>
          <w:sz w:val="28"/>
          <w:szCs w:val="28"/>
        </w:rPr>
      </w:pPr>
      <w:r w:rsidRPr="000B4721">
        <w:rPr>
          <w:rFonts w:ascii="Arial" w:hAnsi="Arial" w:cs="Arial"/>
          <w:b/>
          <w:sz w:val="28"/>
          <w:szCs w:val="28"/>
        </w:rPr>
        <w:t>Please submit this completed form via email to: SCCDBG.CV</w:t>
      </w:r>
      <w:r w:rsidR="006E594F">
        <w:rPr>
          <w:rFonts w:ascii="Arial" w:hAnsi="Arial" w:cs="Arial"/>
          <w:b/>
          <w:sz w:val="28"/>
          <w:szCs w:val="28"/>
        </w:rPr>
        <w:t>2</w:t>
      </w:r>
      <w:r w:rsidRPr="000B4721">
        <w:rPr>
          <w:rFonts w:ascii="Arial" w:hAnsi="Arial" w:cs="Arial"/>
          <w:b/>
          <w:sz w:val="28"/>
          <w:szCs w:val="28"/>
        </w:rPr>
        <w:t>@sccommerce.com</w:t>
      </w:r>
    </w:p>
    <w:p w14:paraId="5BAB4DD1" w14:textId="77777777" w:rsidR="00060669" w:rsidRPr="000B4721" w:rsidRDefault="00060669" w:rsidP="00060669">
      <w:pPr>
        <w:rPr>
          <w:rFonts w:ascii="Arial" w:hAnsi="Arial" w:cs="Arial"/>
          <w:b/>
          <w:sz w:val="28"/>
          <w:szCs w:val="28"/>
        </w:rPr>
      </w:pPr>
    </w:p>
    <w:p w14:paraId="55D5352C" w14:textId="7C130EE5" w:rsidR="00060669" w:rsidRPr="000B4721" w:rsidRDefault="00060669" w:rsidP="00060669">
      <w:pPr>
        <w:rPr>
          <w:rFonts w:ascii="Arial" w:hAnsi="Arial" w:cs="Arial"/>
          <w:b/>
          <w:sz w:val="28"/>
          <w:szCs w:val="28"/>
        </w:rPr>
      </w:pPr>
      <w:r w:rsidRPr="000B4721">
        <w:rPr>
          <w:rFonts w:ascii="Arial" w:hAnsi="Arial" w:cs="Arial"/>
          <w:b/>
          <w:sz w:val="28"/>
          <w:szCs w:val="28"/>
        </w:rPr>
        <w:t>Enter the following on the Email subject line: “CV</w:t>
      </w:r>
      <w:r w:rsidR="006E594F">
        <w:rPr>
          <w:rFonts w:ascii="Arial" w:hAnsi="Arial" w:cs="Arial"/>
          <w:b/>
          <w:sz w:val="28"/>
          <w:szCs w:val="28"/>
        </w:rPr>
        <w:t>-2</w:t>
      </w:r>
      <w:r w:rsidRPr="000B4721">
        <w:rPr>
          <w:rFonts w:ascii="Arial" w:hAnsi="Arial" w:cs="Arial"/>
          <w:b/>
          <w:sz w:val="28"/>
          <w:szCs w:val="28"/>
        </w:rPr>
        <w:t xml:space="preserve"> </w:t>
      </w:r>
      <w:r w:rsidR="06477C6C" w:rsidRPr="70DF7F5E">
        <w:rPr>
          <w:rFonts w:ascii="Arial" w:hAnsi="Arial" w:cs="Arial"/>
          <w:b/>
          <w:bCs/>
          <w:sz w:val="28"/>
          <w:szCs w:val="28"/>
        </w:rPr>
        <w:t xml:space="preserve">DIRECT </w:t>
      </w:r>
      <w:r w:rsidRPr="000B4721">
        <w:rPr>
          <w:rFonts w:ascii="Arial" w:hAnsi="Arial" w:cs="Arial"/>
          <w:b/>
          <w:sz w:val="28"/>
          <w:szCs w:val="28"/>
        </w:rPr>
        <w:t>PUBLIC SERVICES - (ADD NAME OF APPLICANT)”</w:t>
      </w:r>
    </w:p>
    <w:p w14:paraId="2222E2FB" w14:textId="2F6A7108" w:rsidR="003660F7" w:rsidRPr="000B4721" w:rsidRDefault="003660F7" w:rsidP="00A71382">
      <w:pPr>
        <w:rPr>
          <w:rFonts w:ascii="Arial" w:hAnsi="Arial" w:cs="Arial"/>
          <w:sz w:val="22"/>
          <w:szCs w:val="22"/>
        </w:rPr>
      </w:pPr>
    </w:p>
    <w:p w14:paraId="217EFC13" w14:textId="77777777" w:rsidR="003660F7" w:rsidRPr="00A71382" w:rsidRDefault="003660F7" w:rsidP="00A71382">
      <w:pPr>
        <w:rPr>
          <w:rFonts w:asciiTheme="minorHAnsi" w:hAnsiTheme="minorHAnsi" w:cs="Arial"/>
          <w:sz w:val="22"/>
          <w:szCs w:val="22"/>
        </w:rPr>
      </w:pPr>
    </w:p>
    <w:p w14:paraId="621BD12B" w14:textId="77777777" w:rsidR="00F63510" w:rsidRPr="00A24177" w:rsidRDefault="00F63510" w:rsidP="003B0554">
      <w:pPr>
        <w:rPr>
          <w:rFonts w:asciiTheme="minorHAnsi" w:hAnsiTheme="minorHAnsi" w:cs="Arial"/>
          <w:sz w:val="22"/>
          <w:szCs w:val="22"/>
        </w:rPr>
      </w:pPr>
    </w:p>
    <w:sectPr w:rsidR="00F63510" w:rsidRPr="00A24177" w:rsidSect="002A77D3">
      <w:headerReference w:type="even" r:id="rId11"/>
      <w:headerReference w:type="default" r:id="rId12"/>
      <w:footerReference w:type="default" r:id="rId13"/>
      <w:footerReference w:type="first" r:id="rId14"/>
      <w:type w:val="continuous"/>
      <w:pgSz w:w="12240" w:h="15840" w:code="1"/>
      <w:pgMar w:top="720" w:right="864" w:bottom="360" w:left="864" w:header="144" w:footer="14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58D0D" w14:textId="77777777" w:rsidR="004C36AD" w:rsidRDefault="004C36AD">
      <w:r>
        <w:separator/>
      </w:r>
    </w:p>
  </w:endnote>
  <w:endnote w:type="continuationSeparator" w:id="0">
    <w:p w14:paraId="53271827" w14:textId="77777777" w:rsidR="004C36AD" w:rsidRDefault="004C36AD">
      <w:r>
        <w:continuationSeparator/>
      </w:r>
    </w:p>
  </w:endnote>
  <w:endnote w:type="continuationNotice" w:id="1">
    <w:p w14:paraId="45E43DF1" w14:textId="77777777" w:rsidR="004C36AD" w:rsidRDefault="004C3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evis">
    <w:altName w:val="Calibri"/>
    <w:charset w:val="00"/>
    <w:family w:val="auto"/>
    <w:pitch w:val="variable"/>
    <w:sig w:usb0="A00000A7" w:usb1="5000004A" w:usb2="00000000" w:usb3="00000000" w:csb0="0000011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776944510"/>
      <w:docPartObj>
        <w:docPartGallery w:val="Page Numbers (Bottom of Page)"/>
        <w:docPartUnique/>
      </w:docPartObj>
    </w:sdtPr>
    <w:sdtEndPr/>
    <w:sdtContent>
      <w:sdt>
        <w:sdtPr>
          <w:rPr>
            <w:rFonts w:ascii="Arial" w:hAnsi="Arial" w:cs="Arial"/>
            <w:sz w:val="18"/>
            <w:szCs w:val="18"/>
          </w:rPr>
          <w:id w:val="-903445256"/>
          <w:docPartObj>
            <w:docPartGallery w:val="Page Numbers (Top of Page)"/>
            <w:docPartUnique/>
          </w:docPartObj>
        </w:sdtPr>
        <w:sdtEndPr/>
        <w:sdtContent>
          <w:p w14:paraId="3D3E1A1B" w14:textId="46E7F0BA" w:rsidR="00EC418C" w:rsidRPr="000B4721" w:rsidRDefault="00EC418C">
            <w:pPr>
              <w:pStyle w:val="Footer"/>
              <w:jc w:val="center"/>
              <w:rPr>
                <w:rFonts w:ascii="Arial" w:hAnsi="Arial" w:cs="Arial"/>
                <w:sz w:val="18"/>
                <w:szCs w:val="18"/>
              </w:rPr>
            </w:pPr>
            <w:r w:rsidRPr="000B4721">
              <w:rPr>
                <w:rFonts w:ascii="Arial" w:hAnsi="Arial" w:cs="Arial"/>
                <w:sz w:val="18"/>
                <w:szCs w:val="18"/>
              </w:rPr>
              <w:t xml:space="preserve">Page </w:t>
            </w:r>
            <w:r w:rsidRPr="000B4721">
              <w:rPr>
                <w:rFonts w:ascii="Arial" w:hAnsi="Arial" w:cs="Arial"/>
                <w:b/>
                <w:bCs/>
                <w:sz w:val="22"/>
                <w:szCs w:val="22"/>
              </w:rPr>
              <w:fldChar w:fldCharType="begin"/>
            </w:r>
            <w:r w:rsidRPr="000B4721">
              <w:rPr>
                <w:rFonts w:ascii="Arial" w:hAnsi="Arial" w:cs="Arial"/>
                <w:b/>
                <w:bCs/>
                <w:sz w:val="18"/>
                <w:szCs w:val="18"/>
              </w:rPr>
              <w:instrText xml:space="preserve"> PAGE </w:instrText>
            </w:r>
            <w:r w:rsidRPr="000B4721">
              <w:rPr>
                <w:rFonts w:ascii="Arial" w:hAnsi="Arial" w:cs="Arial"/>
                <w:b/>
                <w:bCs/>
                <w:sz w:val="22"/>
                <w:szCs w:val="22"/>
              </w:rPr>
              <w:fldChar w:fldCharType="separate"/>
            </w:r>
            <w:r w:rsidRPr="000B4721">
              <w:rPr>
                <w:rFonts w:ascii="Arial" w:hAnsi="Arial" w:cs="Arial"/>
                <w:b/>
                <w:bCs/>
                <w:noProof/>
                <w:sz w:val="18"/>
                <w:szCs w:val="18"/>
              </w:rPr>
              <w:t>2</w:t>
            </w:r>
            <w:r w:rsidRPr="000B4721">
              <w:rPr>
                <w:rFonts w:ascii="Arial" w:hAnsi="Arial" w:cs="Arial"/>
                <w:b/>
                <w:bCs/>
                <w:sz w:val="22"/>
                <w:szCs w:val="22"/>
              </w:rPr>
              <w:fldChar w:fldCharType="end"/>
            </w:r>
            <w:r w:rsidRPr="000B4721">
              <w:rPr>
                <w:rFonts w:ascii="Arial" w:hAnsi="Arial" w:cs="Arial"/>
                <w:sz w:val="18"/>
                <w:szCs w:val="18"/>
              </w:rPr>
              <w:t xml:space="preserve"> of </w:t>
            </w:r>
            <w:r w:rsidRPr="000B4721">
              <w:rPr>
                <w:rFonts w:ascii="Arial" w:hAnsi="Arial" w:cs="Arial"/>
                <w:b/>
                <w:bCs/>
                <w:sz w:val="22"/>
                <w:szCs w:val="22"/>
              </w:rPr>
              <w:fldChar w:fldCharType="begin"/>
            </w:r>
            <w:r w:rsidRPr="000B4721">
              <w:rPr>
                <w:rFonts w:ascii="Arial" w:hAnsi="Arial" w:cs="Arial"/>
                <w:b/>
                <w:bCs/>
                <w:sz w:val="18"/>
                <w:szCs w:val="18"/>
              </w:rPr>
              <w:instrText xml:space="preserve"> NUMPAGES  </w:instrText>
            </w:r>
            <w:r w:rsidRPr="000B4721">
              <w:rPr>
                <w:rFonts w:ascii="Arial" w:hAnsi="Arial" w:cs="Arial"/>
                <w:b/>
                <w:bCs/>
                <w:sz w:val="22"/>
                <w:szCs w:val="22"/>
              </w:rPr>
              <w:fldChar w:fldCharType="separate"/>
            </w:r>
            <w:r w:rsidRPr="000B4721">
              <w:rPr>
                <w:rFonts w:ascii="Arial" w:hAnsi="Arial" w:cs="Arial"/>
                <w:b/>
                <w:bCs/>
                <w:noProof/>
                <w:sz w:val="18"/>
                <w:szCs w:val="18"/>
              </w:rPr>
              <w:t>2</w:t>
            </w:r>
            <w:r w:rsidRPr="000B4721">
              <w:rPr>
                <w:rFonts w:ascii="Arial" w:hAnsi="Arial" w:cs="Arial"/>
                <w:b/>
                <w:bCs/>
                <w:sz w:val="22"/>
                <w:szCs w:val="22"/>
              </w:rPr>
              <w:fldChar w:fldCharType="end"/>
            </w:r>
          </w:p>
        </w:sdtContent>
      </w:sdt>
    </w:sdtContent>
  </w:sdt>
  <w:p w14:paraId="4F24481D" w14:textId="77777777" w:rsidR="00EC418C" w:rsidRDefault="00EC4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22AF9" w14:textId="35233A47" w:rsidR="0079353B" w:rsidRPr="000B4721" w:rsidRDefault="0079353B">
    <w:pPr>
      <w:pStyle w:val="Footer"/>
      <w:jc w:val="center"/>
      <w:rPr>
        <w:rFonts w:ascii="Arial" w:hAnsi="Arial" w:cs="Arial"/>
        <w:sz w:val="18"/>
        <w:szCs w:val="18"/>
      </w:rPr>
    </w:pPr>
    <w:r w:rsidRPr="000B4721">
      <w:rPr>
        <w:rFonts w:ascii="Arial" w:hAnsi="Arial" w:cs="Arial"/>
        <w:sz w:val="18"/>
        <w:szCs w:val="18"/>
      </w:rPr>
      <w:t xml:space="preserve">Page </w:t>
    </w:r>
    <w:r w:rsidRPr="000B4721">
      <w:rPr>
        <w:rFonts w:ascii="Arial" w:hAnsi="Arial" w:cs="Arial"/>
        <w:b/>
        <w:bCs/>
        <w:sz w:val="22"/>
        <w:szCs w:val="22"/>
      </w:rPr>
      <w:fldChar w:fldCharType="begin"/>
    </w:r>
    <w:r w:rsidRPr="000B4721">
      <w:rPr>
        <w:rFonts w:ascii="Arial" w:hAnsi="Arial" w:cs="Arial"/>
        <w:b/>
        <w:bCs/>
        <w:sz w:val="18"/>
        <w:szCs w:val="18"/>
      </w:rPr>
      <w:instrText xml:space="preserve"> PAGE </w:instrText>
    </w:r>
    <w:r w:rsidRPr="000B4721">
      <w:rPr>
        <w:rFonts w:ascii="Arial" w:hAnsi="Arial" w:cs="Arial"/>
        <w:b/>
        <w:bCs/>
        <w:sz w:val="22"/>
        <w:szCs w:val="22"/>
      </w:rPr>
      <w:fldChar w:fldCharType="separate"/>
    </w:r>
    <w:r w:rsidRPr="000B4721">
      <w:rPr>
        <w:rFonts w:ascii="Arial" w:hAnsi="Arial" w:cs="Arial"/>
        <w:b/>
        <w:bCs/>
        <w:noProof/>
        <w:sz w:val="18"/>
        <w:szCs w:val="18"/>
      </w:rPr>
      <w:t>2</w:t>
    </w:r>
    <w:r w:rsidRPr="000B4721">
      <w:rPr>
        <w:rFonts w:ascii="Arial" w:hAnsi="Arial" w:cs="Arial"/>
        <w:b/>
        <w:bCs/>
        <w:sz w:val="22"/>
        <w:szCs w:val="22"/>
      </w:rPr>
      <w:fldChar w:fldCharType="end"/>
    </w:r>
    <w:r w:rsidRPr="000B4721">
      <w:rPr>
        <w:rFonts w:ascii="Arial" w:hAnsi="Arial" w:cs="Arial"/>
        <w:sz w:val="18"/>
        <w:szCs w:val="18"/>
      </w:rPr>
      <w:t xml:space="preserve"> of </w:t>
    </w:r>
    <w:r w:rsidRPr="000B4721">
      <w:rPr>
        <w:rFonts w:ascii="Arial" w:hAnsi="Arial" w:cs="Arial"/>
        <w:b/>
        <w:bCs/>
        <w:sz w:val="22"/>
        <w:szCs w:val="22"/>
      </w:rPr>
      <w:fldChar w:fldCharType="begin"/>
    </w:r>
    <w:r w:rsidRPr="000B4721">
      <w:rPr>
        <w:rFonts w:ascii="Arial" w:hAnsi="Arial" w:cs="Arial"/>
        <w:b/>
        <w:bCs/>
        <w:sz w:val="18"/>
        <w:szCs w:val="18"/>
      </w:rPr>
      <w:instrText xml:space="preserve"> NUMPAGES  </w:instrText>
    </w:r>
    <w:r w:rsidRPr="000B4721">
      <w:rPr>
        <w:rFonts w:ascii="Arial" w:hAnsi="Arial" w:cs="Arial"/>
        <w:b/>
        <w:bCs/>
        <w:sz w:val="22"/>
        <w:szCs w:val="22"/>
      </w:rPr>
      <w:fldChar w:fldCharType="separate"/>
    </w:r>
    <w:r w:rsidRPr="000B4721">
      <w:rPr>
        <w:rFonts w:ascii="Arial" w:hAnsi="Arial" w:cs="Arial"/>
        <w:b/>
        <w:bCs/>
        <w:noProof/>
        <w:sz w:val="18"/>
        <w:szCs w:val="18"/>
      </w:rPr>
      <w:t>2</w:t>
    </w:r>
    <w:r w:rsidRPr="000B4721">
      <w:rPr>
        <w:rFonts w:ascii="Arial" w:hAnsi="Arial" w:cs="Arial"/>
        <w:b/>
        <w:bCs/>
        <w:sz w:val="22"/>
        <w:szCs w:val="22"/>
      </w:rPr>
      <w:fldChar w:fldCharType="end"/>
    </w:r>
  </w:p>
  <w:p w14:paraId="77B205DB" w14:textId="77777777" w:rsidR="00691CE6" w:rsidRPr="00A61AEB" w:rsidRDefault="00691CE6" w:rsidP="00691CE6">
    <w:pPr>
      <w:ind w:right="-144"/>
      <w:jc w:val="center"/>
      <w:rPr>
        <w:rFonts w:ascii="Nevis" w:hAnsi="Nevis"/>
        <w:b/>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5EAF9" w14:textId="77777777" w:rsidR="004C36AD" w:rsidRDefault="004C36AD">
      <w:r>
        <w:separator/>
      </w:r>
    </w:p>
  </w:footnote>
  <w:footnote w:type="continuationSeparator" w:id="0">
    <w:p w14:paraId="6EC9A027" w14:textId="77777777" w:rsidR="004C36AD" w:rsidRDefault="004C36AD">
      <w:r>
        <w:continuationSeparator/>
      </w:r>
    </w:p>
  </w:footnote>
  <w:footnote w:type="continuationNotice" w:id="1">
    <w:p w14:paraId="70A971EA" w14:textId="77777777" w:rsidR="004C36AD" w:rsidRDefault="004C36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947E4" w14:textId="479DFFC0" w:rsidR="009F608F" w:rsidRDefault="009F608F">
    <w:pPr>
      <w:pStyle w:val="Header"/>
      <w:rPr>
        <w:rFonts w:ascii="Bookman Old Style" w:hAnsi="Bookman Old Style"/>
        <w:sz w:val="22"/>
      </w:rPr>
    </w:pPr>
    <w:r>
      <w:rPr>
        <w:rFonts w:ascii="Bookman Old Style" w:hAnsi="Bookman Old Style"/>
        <w:sz w:val="22"/>
      </w:rPr>
      <w:fldChar w:fldCharType="begin"/>
    </w:r>
    <w:r>
      <w:rPr>
        <w:rFonts w:ascii="Bookman Old Style" w:hAnsi="Bookman Old Style"/>
        <w:sz w:val="22"/>
      </w:rPr>
      <w:instrText xml:space="preserve"> TIME \@ "MMMM d, yyyy" </w:instrText>
    </w:r>
    <w:r>
      <w:rPr>
        <w:rFonts w:ascii="Bookman Old Style" w:hAnsi="Bookman Old Style"/>
        <w:sz w:val="22"/>
      </w:rPr>
      <w:fldChar w:fldCharType="separate"/>
    </w:r>
    <w:r w:rsidR="00F07330">
      <w:rPr>
        <w:rFonts w:ascii="Bookman Old Style" w:hAnsi="Bookman Old Style"/>
        <w:noProof/>
        <w:sz w:val="22"/>
      </w:rPr>
      <w:t>January 17, 2023</w:t>
    </w:r>
    <w:r>
      <w:rPr>
        <w:rFonts w:ascii="Bookman Old Style" w:hAnsi="Bookman Old Style"/>
        <w:sz w:val="22"/>
      </w:rPr>
      <w:fldChar w:fldCharType="end"/>
    </w:r>
  </w:p>
  <w:p w14:paraId="4ED7B2D2" w14:textId="77777777" w:rsidR="009F608F" w:rsidRDefault="009F608F">
    <w:pPr>
      <w:pStyle w:val="Header"/>
      <w:rPr>
        <w:rFonts w:ascii="Bookman Old Style" w:hAnsi="Bookman Old Style"/>
        <w:sz w:val="22"/>
      </w:rPr>
    </w:pPr>
    <w:r>
      <w:rPr>
        <w:rFonts w:ascii="Bookman Old Style" w:hAnsi="Bookman Old Style"/>
        <w:snapToGrid w:val="0"/>
        <w:sz w:val="22"/>
      </w:rPr>
      <w:t xml:space="preserve">Page </w:t>
    </w:r>
    <w:r>
      <w:rPr>
        <w:rFonts w:ascii="Bookman Old Style" w:hAnsi="Bookman Old Style"/>
        <w:snapToGrid w:val="0"/>
        <w:sz w:val="22"/>
      </w:rPr>
      <w:fldChar w:fldCharType="begin"/>
    </w:r>
    <w:r>
      <w:rPr>
        <w:rFonts w:ascii="Bookman Old Style" w:hAnsi="Bookman Old Style"/>
        <w:snapToGrid w:val="0"/>
        <w:sz w:val="22"/>
      </w:rPr>
      <w:instrText xml:space="preserve"> PAGE </w:instrText>
    </w:r>
    <w:r>
      <w:rPr>
        <w:rFonts w:ascii="Bookman Old Style" w:hAnsi="Bookman Old Style"/>
        <w:snapToGrid w:val="0"/>
        <w:sz w:val="22"/>
      </w:rPr>
      <w:fldChar w:fldCharType="separate"/>
    </w:r>
    <w:r>
      <w:rPr>
        <w:rFonts w:ascii="Bookman Old Style" w:hAnsi="Bookman Old Style"/>
        <w:noProof/>
        <w:snapToGrid w:val="0"/>
        <w:sz w:val="22"/>
      </w:rPr>
      <w:t>1</w:t>
    </w:r>
    <w:r>
      <w:rPr>
        <w:rFonts w:ascii="Bookman Old Style" w:hAnsi="Bookman Old Style"/>
        <w:snapToGrid w:val="0"/>
        <w:sz w:val="22"/>
      </w:rPr>
      <w:fldChar w:fldCharType="end"/>
    </w:r>
    <w:r>
      <w:rPr>
        <w:rFonts w:ascii="Bookman Old Style" w:hAnsi="Bookman Old Style"/>
        <w:snapToGrid w:val="0"/>
        <w:sz w:val="22"/>
      </w:rPr>
      <w:t xml:space="preserve"> of </w:t>
    </w:r>
    <w:r>
      <w:rPr>
        <w:rFonts w:ascii="Bookman Old Style" w:hAnsi="Bookman Old Style"/>
        <w:snapToGrid w:val="0"/>
        <w:sz w:val="22"/>
      </w:rPr>
      <w:fldChar w:fldCharType="begin"/>
    </w:r>
    <w:r>
      <w:rPr>
        <w:rFonts w:ascii="Bookman Old Style" w:hAnsi="Bookman Old Style"/>
        <w:snapToGrid w:val="0"/>
        <w:sz w:val="22"/>
      </w:rPr>
      <w:instrText xml:space="preserve"> NUMPAGES </w:instrText>
    </w:r>
    <w:r>
      <w:rPr>
        <w:rFonts w:ascii="Bookman Old Style" w:hAnsi="Bookman Old Style"/>
        <w:snapToGrid w:val="0"/>
        <w:sz w:val="22"/>
      </w:rPr>
      <w:fldChar w:fldCharType="separate"/>
    </w:r>
    <w:r w:rsidR="00AA3E8A">
      <w:rPr>
        <w:rFonts w:ascii="Bookman Old Style" w:hAnsi="Bookman Old Style"/>
        <w:noProof/>
        <w:snapToGrid w:val="0"/>
        <w:sz w:val="22"/>
      </w:rPr>
      <w:t>1</w:t>
    </w:r>
    <w:r>
      <w:rPr>
        <w:rFonts w:ascii="Bookman Old Style" w:hAnsi="Bookman Old Style"/>
        <w:snapToGrid w:val="0"/>
        <w:sz w:val="22"/>
      </w:rPr>
      <w:fldChar w:fldCharType="end"/>
    </w:r>
  </w:p>
  <w:p w14:paraId="43F3F695" w14:textId="77777777" w:rsidR="009F608F" w:rsidRDefault="009F6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3812B" w14:textId="5A570603" w:rsidR="00557D5A" w:rsidRPr="000B4721" w:rsidRDefault="00557D5A" w:rsidP="00557D5A">
    <w:pPr>
      <w:pStyle w:val="Header"/>
      <w:jc w:val="center"/>
      <w:rPr>
        <w:rFonts w:ascii="Arial" w:hAnsi="Arial" w:cs="Arial"/>
        <w:b/>
        <w:color w:val="009900"/>
        <w:sz w:val="24"/>
        <w:szCs w:val="24"/>
      </w:rPr>
    </w:pPr>
    <w:r w:rsidRPr="000B4721">
      <w:rPr>
        <w:rFonts w:ascii="Arial" w:hAnsi="Arial" w:cs="Arial"/>
        <w:b/>
        <w:color w:val="009900"/>
        <w:sz w:val="24"/>
        <w:szCs w:val="24"/>
      </w:rPr>
      <w:t>Public Services Program</w:t>
    </w:r>
  </w:p>
  <w:p w14:paraId="4E150C95" w14:textId="297F059F" w:rsidR="00557D5A" w:rsidRPr="000B4721" w:rsidRDefault="003660F7">
    <w:pPr>
      <w:pStyle w:val="Header"/>
      <w:jc w:val="center"/>
      <w:rPr>
        <w:rFonts w:ascii="Arial" w:hAnsi="Arial" w:cs="Arial"/>
        <w:b/>
        <w:color w:val="009900"/>
        <w:sz w:val="24"/>
        <w:szCs w:val="24"/>
      </w:rPr>
    </w:pPr>
    <w:r w:rsidRPr="000B4721">
      <w:rPr>
        <w:rFonts w:ascii="Arial" w:hAnsi="Arial" w:cs="Arial"/>
        <w:b/>
        <w:color w:val="009900"/>
        <w:sz w:val="24"/>
        <w:szCs w:val="24"/>
      </w:rPr>
      <w:t>Intent to Apply</w:t>
    </w:r>
  </w:p>
  <w:p w14:paraId="62E17A25" w14:textId="37E30E6C" w:rsidR="003660F7" w:rsidRPr="003660F7" w:rsidRDefault="003660F7" w:rsidP="00366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210A8"/>
    <w:multiLevelType w:val="hybridMultilevel"/>
    <w:tmpl w:val="4B1E3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714956"/>
    <w:multiLevelType w:val="hybridMultilevel"/>
    <w:tmpl w:val="37EA91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DD2987"/>
    <w:multiLevelType w:val="hybridMultilevel"/>
    <w:tmpl w:val="D3F4C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5201A"/>
    <w:multiLevelType w:val="hybridMultilevel"/>
    <w:tmpl w:val="956A72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B1F9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2EE56EA"/>
    <w:multiLevelType w:val="hybridMultilevel"/>
    <w:tmpl w:val="926222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BA330C"/>
    <w:multiLevelType w:val="hybridMultilevel"/>
    <w:tmpl w:val="FEA46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782CA6"/>
    <w:multiLevelType w:val="hybridMultilevel"/>
    <w:tmpl w:val="4264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A4C2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29B718BB"/>
    <w:multiLevelType w:val="hybridMultilevel"/>
    <w:tmpl w:val="FDA8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0789C"/>
    <w:multiLevelType w:val="hybridMultilevel"/>
    <w:tmpl w:val="890895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E77231"/>
    <w:multiLevelType w:val="multilevel"/>
    <w:tmpl w:val="9B06A59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333539A0"/>
    <w:multiLevelType w:val="hybridMultilevel"/>
    <w:tmpl w:val="AC00E73C"/>
    <w:lvl w:ilvl="0" w:tplc="7C88E6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276B35"/>
    <w:multiLevelType w:val="hybridMultilevel"/>
    <w:tmpl w:val="51081498"/>
    <w:lvl w:ilvl="0" w:tplc="3E5806BA">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EF2DEE"/>
    <w:multiLevelType w:val="hybridMultilevel"/>
    <w:tmpl w:val="89A4F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6D207E"/>
    <w:multiLevelType w:val="hybridMultilevel"/>
    <w:tmpl w:val="6F769C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460601F"/>
    <w:multiLevelType w:val="hybridMultilevel"/>
    <w:tmpl w:val="ABE4E5E4"/>
    <w:lvl w:ilvl="0" w:tplc="3E5806BA">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EF1A0F"/>
    <w:multiLevelType w:val="multilevel"/>
    <w:tmpl w:val="BC327CE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4B01296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E1D3CC9"/>
    <w:multiLevelType w:val="hybridMultilevel"/>
    <w:tmpl w:val="C360E4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3170DE"/>
    <w:multiLevelType w:val="hybridMultilevel"/>
    <w:tmpl w:val="A7420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851E03"/>
    <w:multiLevelType w:val="hybridMultilevel"/>
    <w:tmpl w:val="01323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A62282"/>
    <w:multiLevelType w:val="hybridMultilevel"/>
    <w:tmpl w:val="1884C0C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0"/>
  </w:num>
  <w:num w:numId="3">
    <w:abstractNumId w:val="3"/>
  </w:num>
  <w:num w:numId="4">
    <w:abstractNumId w:val="16"/>
  </w:num>
  <w:num w:numId="5">
    <w:abstractNumId w:val="13"/>
  </w:num>
  <w:num w:numId="6">
    <w:abstractNumId w:val="1"/>
  </w:num>
  <w:num w:numId="7">
    <w:abstractNumId w:val="15"/>
  </w:num>
  <w:num w:numId="8">
    <w:abstractNumId w:val="1"/>
  </w:num>
  <w:num w:numId="9">
    <w:abstractNumId w:val="17"/>
  </w:num>
  <w:num w:numId="10">
    <w:abstractNumId w:val="11"/>
  </w:num>
  <w:num w:numId="11">
    <w:abstractNumId w:val="8"/>
  </w:num>
  <w:num w:numId="12">
    <w:abstractNumId w:val="9"/>
  </w:num>
  <w:num w:numId="13">
    <w:abstractNumId w:val="2"/>
  </w:num>
  <w:num w:numId="14">
    <w:abstractNumId w:val="21"/>
  </w:num>
  <w:num w:numId="15">
    <w:abstractNumId w:val="4"/>
  </w:num>
  <w:num w:numId="16">
    <w:abstractNumId w:val="18"/>
  </w:num>
  <w:num w:numId="17">
    <w:abstractNumId w:val="22"/>
  </w:num>
  <w:num w:numId="18">
    <w:abstractNumId w:val="6"/>
  </w:num>
  <w:num w:numId="19">
    <w:abstractNumId w:val="14"/>
  </w:num>
  <w:num w:numId="20">
    <w:abstractNumId w:val="0"/>
  </w:num>
  <w:num w:numId="21">
    <w:abstractNumId w:val="5"/>
  </w:num>
  <w:num w:numId="22">
    <w:abstractNumId w:val="10"/>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2F"/>
    <w:rsid w:val="00001947"/>
    <w:rsid w:val="000111CF"/>
    <w:rsid w:val="0001661A"/>
    <w:rsid w:val="00016BF3"/>
    <w:rsid w:val="00017AE6"/>
    <w:rsid w:val="0002091F"/>
    <w:rsid w:val="0002432D"/>
    <w:rsid w:val="00033306"/>
    <w:rsid w:val="00035E2D"/>
    <w:rsid w:val="000373E4"/>
    <w:rsid w:val="00046365"/>
    <w:rsid w:val="00053543"/>
    <w:rsid w:val="00060669"/>
    <w:rsid w:val="00070DCA"/>
    <w:rsid w:val="00077720"/>
    <w:rsid w:val="000810A5"/>
    <w:rsid w:val="00082199"/>
    <w:rsid w:val="000A57D4"/>
    <w:rsid w:val="000B0E47"/>
    <w:rsid w:val="000B0E7C"/>
    <w:rsid w:val="000B10CD"/>
    <w:rsid w:val="000B329D"/>
    <w:rsid w:val="000B4721"/>
    <w:rsid w:val="000B5FED"/>
    <w:rsid w:val="000B710E"/>
    <w:rsid w:val="000C13AC"/>
    <w:rsid w:val="000C3A59"/>
    <w:rsid w:val="000C6784"/>
    <w:rsid w:val="000E69E0"/>
    <w:rsid w:val="000F2473"/>
    <w:rsid w:val="00110ABD"/>
    <w:rsid w:val="0011450A"/>
    <w:rsid w:val="00117CB2"/>
    <w:rsid w:val="00123142"/>
    <w:rsid w:val="00125EC1"/>
    <w:rsid w:val="001272C9"/>
    <w:rsid w:val="00131E0E"/>
    <w:rsid w:val="001373F5"/>
    <w:rsid w:val="0015345A"/>
    <w:rsid w:val="00153EAE"/>
    <w:rsid w:val="0015412F"/>
    <w:rsid w:val="00163D35"/>
    <w:rsid w:val="001718F9"/>
    <w:rsid w:val="00181B2D"/>
    <w:rsid w:val="00183019"/>
    <w:rsid w:val="001851DB"/>
    <w:rsid w:val="00186459"/>
    <w:rsid w:val="00187C60"/>
    <w:rsid w:val="00195FA1"/>
    <w:rsid w:val="001A3B03"/>
    <w:rsid w:val="001C4B89"/>
    <w:rsid w:val="001C6D07"/>
    <w:rsid w:val="001D0D56"/>
    <w:rsid w:val="001E11C0"/>
    <w:rsid w:val="001F1915"/>
    <w:rsid w:val="001F32E5"/>
    <w:rsid w:val="001F3EC6"/>
    <w:rsid w:val="00204132"/>
    <w:rsid w:val="00204B71"/>
    <w:rsid w:val="00210977"/>
    <w:rsid w:val="00220560"/>
    <w:rsid w:val="00220E06"/>
    <w:rsid w:val="00223E21"/>
    <w:rsid w:val="002351BA"/>
    <w:rsid w:val="00236B6A"/>
    <w:rsid w:val="0024408C"/>
    <w:rsid w:val="00254EE0"/>
    <w:rsid w:val="0026701B"/>
    <w:rsid w:val="00270521"/>
    <w:rsid w:val="00270CF3"/>
    <w:rsid w:val="00271454"/>
    <w:rsid w:val="00273F0F"/>
    <w:rsid w:val="0027658D"/>
    <w:rsid w:val="00277C44"/>
    <w:rsid w:val="00295ED7"/>
    <w:rsid w:val="002A2CE4"/>
    <w:rsid w:val="002A77D3"/>
    <w:rsid w:val="002B3678"/>
    <w:rsid w:val="002E2E37"/>
    <w:rsid w:val="002E3A82"/>
    <w:rsid w:val="00307BB5"/>
    <w:rsid w:val="00316666"/>
    <w:rsid w:val="00322F5C"/>
    <w:rsid w:val="0032390A"/>
    <w:rsid w:val="00324547"/>
    <w:rsid w:val="00330F49"/>
    <w:rsid w:val="00332CCA"/>
    <w:rsid w:val="003347A9"/>
    <w:rsid w:val="003558C1"/>
    <w:rsid w:val="003660F7"/>
    <w:rsid w:val="003661BA"/>
    <w:rsid w:val="003712A4"/>
    <w:rsid w:val="003731A8"/>
    <w:rsid w:val="00390AEE"/>
    <w:rsid w:val="00394BC5"/>
    <w:rsid w:val="003952B8"/>
    <w:rsid w:val="003B0554"/>
    <w:rsid w:val="003B3699"/>
    <w:rsid w:val="003C6305"/>
    <w:rsid w:val="003D49F2"/>
    <w:rsid w:val="003D6E37"/>
    <w:rsid w:val="003D72F6"/>
    <w:rsid w:val="003E632E"/>
    <w:rsid w:val="00400850"/>
    <w:rsid w:val="00402A96"/>
    <w:rsid w:val="004046F0"/>
    <w:rsid w:val="00404BF1"/>
    <w:rsid w:val="00407E26"/>
    <w:rsid w:val="00410444"/>
    <w:rsid w:val="004111AA"/>
    <w:rsid w:val="0041788F"/>
    <w:rsid w:val="00433A91"/>
    <w:rsid w:val="00443E9C"/>
    <w:rsid w:val="0044502A"/>
    <w:rsid w:val="00446445"/>
    <w:rsid w:val="0045589D"/>
    <w:rsid w:val="00455944"/>
    <w:rsid w:val="004570C0"/>
    <w:rsid w:val="00464B20"/>
    <w:rsid w:val="004733DE"/>
    <w:rsid w:val="00477DDB"/>
    <w:rsid w:val="004853F7"/>
    <w:rsid w:val="00491B41"/>
    <w:rsid w:val="00494D30"/>
    <w:rsid w:val="004C1998"/>
    <w:rsid w:val="004C2921"/>
    <w:rsid w:val="004C320C"/>
    <w:rsid w:val="004C36AD"/>
    <w:rsid w:val="004C791F"/>
    <w:rsid w:val="004D248B"/>
    <w:rsid w:val="004D5BE2"/>
    <w:rsid w:val="004E0F3D"/>
    <w:rsid w:val="004E3781"/>
    <w:rsid w:val="004E788C"/>
    <w:rsid w:val="00501CF9"/>
    <w:rsid w:val="00502646"/>
    <w:rsid w:val="0051218D"/>
    <w:rsid w:val="00520D0D"/>
    <w:rsid w:val="005215E0"/>
    <w:rsid w:val="0052486A"/>
    <w:rsid w:val="0052716A"/>
    <w:rsid w:val="005304B9"/>
    <w:rsid w:val="005444B3"/>
    <w:rsid w:val="0054646C"/>
    <w:rsid w:val="005569B4"/>
    <w:rsid w:val="00557D5A"/>
    <w:rsid w:val="00565FB9"/>
    <w:rsid w:val="005711E9"/>
    <w:rsid w:val="00574C5B"/>
    <w:rsid w:val="00581497"/>
    <w:rsid w:val="005827C2"/>
    <w:rsid w:val="005857A9"/>
    <w:rsid w:val="00597B8A"/>
    <w:rsid w:val="005A0CFD"/>
    <w:rsid w:val="005A7E54"/>
    <w:rsid w:val="005B2271"/>
    <w:rsid w:val="005B6828"/>
    <w:rsid w:val="005C3713"/>
    <w:rsid w:val="005C5769"/>
    <w:rsid w:val="005C5E5F"/>
    <w:rsid w:val="005D0ED5"/>
    <w:rsid w:val="005D3251"/>
    <w:rsid w:val="005D3650"/>
    <w:rsid w:val="005D55AA"/>
    <w:rsid w:val="005D5B57"/>
    <w:rsid w:val="005E35CE"/>
    <w:rsid w:val="005E4D24"/>
    <w:rsid w:val="005E561C"/>
    <w:rsid w:val="005E5D13"/>
    <w:rsid w:val="00600D41"/>
    <w:rsid w:val="00601AA4"/>
    <w:rsid w:val="00601D01"/>
    <w:rsid w:val="006110BB"/>
    <w:rsid w:val="006134BB"/>
    <w:rsid w:val="00621E9B"/>
    <w:rsid w:val="00626E34"/>
    <w:rsid w:val="00632810"/>
    <w:rsid w:val="0063438F"/>
    <w:rsid w:val="006361C8"/>
    <w:rsid w:val="006362C2"/>
    <w:rsid w:val="00637473"/>
    <w:rsid w:val="00647D8F"/>
    <w:rsid w:val="00655A3B"/>
    <w:rsid w:val="006667FB"/>
    <w:rsid w:val="00673F07"/>
    <w:rsid w:val="00675086"/>
    <w:rsid w:val="00676138"/>
    <w:rsid w:val="00681C78"/>
    <w:rsid w:val="00683BD4"/>
    <w:rsid w:val="00687AA1"/>
    <w:rsid w:val="00691CE6"/>
    <w:rsid w:val="006A7BE3"/>
    <w:rsid w:val="006B5FFA"/>
    <w:rsid w:val="006B7D9B"/>
    <w:rsid w:val="006C2CBB"/>
    <w:rsid w:val="006C3A19"/>
    <w:rsid w:val="006C4F2F"/>
    <w:rsid w:val="006E594F"/>
    <w:rsid w:val="006F0178"/>
    <w:rsid w:val="006F7467"/>
    <w:rsid w:val="007014DF"/>
    <w:rsid w:val="007047B1"/>
    <w:rsid w:val="007065B5"/>
    <w:rsid w:val="00714DE4"/>
    <w:rsid w:val="007231F2"/>
    <w:rsid w:val="00723413"/>
    <w:rsid w:val="00724572"/>
    <w:rsid w:val="0073095F"/>
    <w:rsid w:val="007332CD"/>
    <w:rsid w:val="00735630"/>
    <w:rsid w:val="00737DA6"/>
    <w:rsid w:val="00742A55"/>
    <w:rsid w:val="00742D12"/>
    <w:rsid w:val="00743C0B"/>
    <w:rsid w:val="0076573E"/>
    <w:rsid w:val="007803A9"/>
    <w:rsid w:val="00781837"/>
    <w:rsid w:val="00785ADB"/>
    <w:rsid w:val="00790A24"/>
    <w:rsid w:val="00790FFD"/>
    <w:rsid w:val="007910A4"/>
    <w:rsid w:val="00791155"/>
    <w:rsid w:val="00793353"/>
    <w:rsid w:val="0079353B"/>
    <w:rsid w:val="00794CE9"/>
    <w:rsid w:val="007A4D25"/>
    <w:rsid w:val="007B61BD"/>
    <w:rsid w:val="007B6487"/>
    <w:rsid w:val="007C19BC"/>
    <w:rsid w:val="007D0E8B"/>
    <w:rsid w:val="007D2A89"/>
    <w:rsid w:val="007D5E8F"/>
    <w:rsid w:val="007D5F38"/>
    <w:rsid w:val="007E08FF"/>
    <w:rsid w:val="007E2AE7"/>
    <w:rsid w:val="007F7A31"/>
    <w:rsid w:val="00801EF7"/>
    <w:rsid w:val="008024D8"/>
    <w:rsid w:val="008129B1"/>
    <w:rsid w:val="0082056F"/>
    <w:rsid w:val="00820772"/>
    <w:rsid w:val="0082171D"/>
    <w:rsid w:val="00824F5A"/>
    <w:rsid w:val="00827767"/>
    <w:rsid w:val="00827ED2"/>
    <w:rsid w:val="008302BF"/>
    <w:rsid w:val="00831149"/>
    <w:rsid w:val="0084234D"/>
    <w:rsid w:val="008433D4"/>
    <w:rsid w:val="00844366"/>
    <w:rsid w:val="00867C4C"/>
    <w:rsid w:val="008728A7"/>
    <w:rsid w:val="00880F80"/>
    <w:rsid w:val="00882D73"/>
    <w:rsid w:val="008865B2"/>
    <w:rsid w:val="00896EFC"/>
    <w:rsid w:val="008974E5"/>
    <w:rsid w:val="008A07F8"/>
    <w:rsid w:val="008A42B5"/>
    <w:rsid w:val="008B48A1"/>
    <w:rsid w:val="008E1F91"/>
    <w:rsid w:val="008E4E97"/>
    <w:rsid w:val="008E7D4B"/>
    <w:rsid w:val="008F5C9C"/>
    <w:rsid w:val="009056D0"/>
    <w:rsid w:val="00910DB4"/>
    <w:rsid w:val="0091419D"/>
    <w:rsid w:val="00914F71"/>
    <w:rsid w:val="009161A3"/>
    <w:rsid w:val="009373D6"/>
    <w:rsid w:val="0094075B"/>
    <w:rsid w:val="009419C2"/>
    <w:rsid w:val="0095769A"/>
    <w:rsid w:val="00957745"/>
    <w:rsid w:val="009632C1"/>
    <w:rsid w:val="0096464B"/>
    <w:rsid w:val="00973FAE"/>
    <w:rsid w:val="00976EE1"/>
    <w:rsid w:val="00986D8B"/>
    <w:rsid w:val="00992A4A"/>
    <w:rsid w:val="009A268C"/>
    <w:rsid w:val="009A31DA"/>
    <w:rsid w:val="009C261A"/>
    <w:rsid w:val="009C3C86"/>
    <w:rsid w:val="009C43F0"/>
    <w:rsid w:val="009C6356"/>
    <w:rsid w:val="009D14CA"/>
    <w:rsid w:val="009E318B"/>
    <w:rsid w:val="009E6E3E"/>
    <w:rsid w:val="009F608F"/>
    <w:rsid w:val="009F7D7F"/>
    <w:rsid w:val="00A01146"/>
    <w:rsid w:val="00A059C4"/>
    <w:rsid w:val="00A143FD"/>
    <w:rsid w:val="00A227C1"/>
    <w:rsid w:val="00A24177"/>
    <w:rsid w:val="00A27CAC"/>
    <w:rsid w:val="00A36C03"/>
    <w:rsid w:val="00A3710F"/>
    <w:rsid w:val="00A445B8"/>
    <w:rsid w:val="00A53D1A"/>
    <w:rsid w:val="00A61AEB"/>
    <w:rsid w:val="00A63B0D"/>
    <w:rsid w:val="00A70724"/>
    <w:rsid w:val="00A71382"/>
    <w:rsid w:val="00A7300E"/>
    <w:rsid w:val="00A734FA"/>
    <w:rsid w:val="00A74C4D"/>
    <w:rsid w:val="00A975BC"/>
    <w:rsid w:val="00AA3E8A"/>
    <w:rsid w:val="00AA5CB0"/>
    <w:rsid w:val="00AB2129"/>
    <w:rsid w:val="00AB67A4"/>
    <w:rsid w:val="00AC2AF9"/>
    <w:rsid w:val="00AC2B30"/>
    <w:rsid w:val="00AC67E3"/>
    <w:rsid w:val="00AD4EB4"/>
    <w:rsid w:val="00AD520B"/>
    <w:rsid w:val="00AE3C8D"/>
    <w:rsid w:val="00AE74F1"/>
    <w:rsid w:val="00AF1E17"/>
    <w:rsid w:val="00AF25B2"/>
    <w:rsid w:val="00AF35FE"/>
    <w:rsid w:val="00AF48AF"/>
    <w:rsid w:val="00B04F70"/>
    <w:rsid w:val="00B17A11"/>
    <w:rsid w:val="00B239BA"/>
    <w:rsid w:val="00B23BC3"/>
    <w:rsid w:val="00B30247"/>
    <w:rsid w:val="00B307C4"/>
    <w:rsid w:val="00B31B2D"/>
    <w:rsid w:val="00B41CDA"/>
    <w:rsid w:val="00B42A8F"/>
    <w:rsid w:val="00B52D8E"/>
    <w:rsid w:val="00B5497F"/>
    <w:rsid w:val="00B608D8"/>
    <w:rsid w:val="00B63B14"/>
    <w:rsid w:val="00B7249D"/>
    <w:rsid w:val="00B81BAB"/>
    <w:rsid w:val="00B83AB4"/>
    <w:rsid w:val="00B93827"/>
    <w:rsid w:val="00B93D27"/>
    <w:rsid w:val="00BA0C0C"/>
    <w:rsid w:val="00BB5C4F"/>
    <w:rsid w:val="00BC4942"/>
    <w:rsid w:val="00BD2503"/>
    <w:rsid w:val="00BD45AB"/>
    <w:rsid w:val="00BE04BF"/>
    <w:rsid w:val="00BE5CFC"/>
    <w:rsid w:val="00BE685B"/>
    <w:rsid w:val="00BE6B41"/>
    <w:rsid w:val="00BF199E"/>
    <w:rsid w:val="00BF660A"/>
    <w:rsid w:val="00C078DF"/>
    <w:rsid w:val="00C11E40"/>
    <w:rsid w:val="00C16483"/>
    <w:rsid w:val="00C26722"/>
    <w:rsid w:val="00C379E9"/>
    <w:rsid w:val="00C43629"/>
    <w:rsid w:val="00C506B8"/>
    <w:rsid w:val="00C50DFD"/>
    <w:rsid w:val="00C611BA"/>
    <w:rsid w:val="00C72B20"/>
    <w:rsid w:val="00C76AC9"/>
    <w:rsid w:val="00C8070C"/>
    <w:rsid w:val="00C8229E"/>
    <w:rsid w:val="00C825A2"/>
    <w:rsid w:val="00C82E25"/>
    <w:rsid w:val="00C94B5B"/>
    <w:rsid w:val="00C974C0"/>
    <w:rsid w:val="00CA1D0B"/>
    <w:rsid w:val="00CE3C80"/>
    <w:rsid w:val="00CF1AD5"/>
    <w:rsid w:val="00D0491E"/>
    <w:rsid w:val="00D24309"/>
    <w:rsid w:val="00D321CE"/>
    <w:rsid w:val="00D33F7E"/>
    <w:rsid w:val="00D36F1F"/>
    <w:rsid w:val="00D43EDD"/>
    <w:rsid w:val="00D60080"/>
    <w:rsid w:val="00D80DDB"/>
    <w:rsid w:val="00D81714"/>
    <w:rsid w:val="00D843D6"/>
    <w:rsid w:val="00D87A24"/>
    <w:rsid w:val="00D92DF8"/>
    <w:rsid w:val="00D936B8"/>
    <w:rsid w:val="00DA4674"/>
    <w:rsid w:val="00DA4A5A"/>
    <w:rsid w:val="00DB58E5"/>
    <w:rsid w:val="00DC275C"/>
    <w:rsid w:val="00DC2B40"/>
    <w:rsid w:val="00DD7280"/>
    <w:rsid w:val="00DD7297"/>
    <w:rsid w:val="00E028F6"/>
    <w:rsid w:val="00E1036E"/>
    <w:rsid w:val="00E20FAC"/>
    <w:rsid w:val="00E23991"/>
    <w:rsid w:val="00E34BCA"/>
    <w:rsid w:val="00E35E02"/>
    <w:rsid w:val="00E441F5"/>
    <w:rsid w:val="00E476DF"/>
    <w:rsid w:val="00E47B2A"/>
    <w:rsid w:val="00E504BE"/>
    <w:rsid w:val="00E51108"/>
    <w:rsid w:val="00E5361F"/>
    <w:rsid w:val="00E66B35"/>
    <w:rsid w:val="00E740CF"/>
    <w:rsid w:val="00E946E9"/>
    <w:rsid w:val="00EB3595"/>
    <w:rsid w:val="00EC418C"/>
    <w:rsid w:val="00EC6D23"/>
    <w:rsid w:val="00ED78EE"/>
    <w:rsid w:val="00EE1760"/>
    <w:rsid w:val="00EE2F61"/>
    <w:rsid w:val="00EE3B81"/>
    <w:rsid w:val="00EF5652"/>
    <w:rsid w:val="00F0561C"/>
    <w:rsid w:val="00F05844"/>
    <w:rsid w:val="00F07330"/>
    <w:rsid w:val="00F12973"/>
    <w:rsid w:val="00F17368"/>
    <w:rsid w:val="00F177FC"/>
    <w:rsid w:val="00F33D61"/>
    <w:rsid w:val="00F36466"/>
    <w:rsid w:val="00F4076F"/>
    <w:rsid w:val="00F407E8"/>
    <w:rsid w:val="00F47ED9"/>
    <w:rsid w:val="00F51D54"/>
    <w:rsid w:val="00F52FAF"/>
    <w:rsid w:val="00F61444"/>
    <w:rsid w:val="00F63510"/>
    <w:rsid w:val="00F63700"/>
    <w:rsid w:val="00F63845"/>
    <w:rsid w:val="00F70523"/>
    <w:rsid w:val="00F7710D"/>
    <w:rsid w:val="00F85D5C"/>
    <w:rsid w:val="00FB0CC2"/>
    <w:rsid w:val="00FB116D"/>
    <w:rsid w:val="00FB3D8E"/>
    <w:rsid w:val="00FC34E9"/>
    <w:rsid w:val="00FC416C"/>
    <w:rsid w:val="00FE626B"/>
    <w:rsid w:val="00FF2F43"/>
    <w:rsid w:val="00FF7E26"/>
    <w:rsid w:val="06477C6C"/>
    <w:rsid w:val="09818771"/>
    <w:rsid w:val="12209EFB"/>
    <w:rsid w:val="15F372DD"/>
    <w:rsid w:val="17E21B05"/>
    <w:rsid w:val="43DE95BE"/>
    <w:rsid w:val="5CED81E7"/>
    <w:rsid w:val="5FFEA18A"/>
    <w:rsid w:val="692183C4"/>
    <w:rsid w:val="70DF7F5E"/>
    <w:rsid w:val="7D93C8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CA7D1"/>
  <w15:chartTrackingRefBased/>
  <w15:docId w15:val="{E3F6A35F-5D61-4D70-9586-D09F8EDB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8E5"/>
  </w:style>
  <w:style w:type="paragraph" w:styleId="Heading1">
    <w:name w:val="heading 1"/>
    <w:basedOn w:val="Normal"/>
    <w:next w:val="Normal"/>
    <w:link w:val="Heading1Char"/>
    <w:qFormat/>
    <w:rsid w:val="00820772"/>
    <w:pPr>
      <w:keepNext/>
      <w:numPr>
        <w:numId w:val="1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820772"/>
    <w:pPr>
      <w:keepNext/>
      <w:numPr>
        <w:ilvl w:val="1"/>
        <w:numId w:val="11"/>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820772"/>
    <w:pPr>
      <w:keepNext/>
      <w:numPr>
        <w:ilvl w:val="2"/>
        <w:numId w:val="11"/>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820772"/>
    <w:pPr>
      <w:keepNext/>
      <w:numPr>
        <w:ilvl w:val="3"/>
        <w:numId w:val="1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820772"/>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20772"/>
    <w:pPr>
      <w:numPr>
        <w:ilvl w:val="5"/>
        <w:numId w:val="1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820772"/>
    <w:pPr>
      <w:numPr>
        <w:ilvl w:val="6"/>
        <w:numId w:val="1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820772"/>
    <w:pPr>
      <w:numPr>
        <w:ilvl w:val="7"/>
        <w:numId w:val="1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820772"/>
    <w:pPr>
      <w:numPr>
        <w:ilvl w:val="8"/>
        <w:numId w:val="1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DB58E5"/>
    <w:rPr>
      <w:color w:val="0000FF"/>
      <w:u w:val="single"/>
    </w:rPr>
  </w:style>
  <w:style w:type="paragraph" w:styleId="BalloonText">
    <w:name w:val="Balloon Text"/>
    <w:basedOn w:val="Normal"/>
    <w:semiHidden/>
    <w:rsid w:val="007910A4"/>
    <w:rPr>
      <w:rFonts w:ascii="Tahoma" w:hAnsi="Tahoma" w:cs="Tahoma"/>
      <w:sz w:val="16"/>
      <w:szCs w:val="16"/>
    </w:rPr>
  </w:style>
  <w:style w:type="character" w:customStyle="1" w:styleId="FooterChar">
    <w:name w:val="Footer Char"/>
    <w:basedOn w:val="DefaultParagraphFont"/>
    <w:link w:val="Footer"/>
    <w:uiPriority w:val="99"/>
    <w:rsid w:val="00A227C1"/>
  </w:style>
  <w:style w:type="paragraph" w:styleId="NoSpacing">
    <w:name w:val="No Spacing"/>
    <w:uiPriority w:val="1"/>
    <w:qFormat/>
    <w:rsid w:val="00E23991"/>
  </w:style>
  <w:style w:type="paragraph" w:styleId="NormalWeb">
    <w:name w:val="Normal (Web)"/>
    <w:basedOn w:val="Normal"/>
    <w:uiPriority w:val="99"/>
    <w:unhideWhenUsed/>
    <w:rsid w:val="00831149"/>
    <w:rPr>
      <w:rFonts w:eastAsia="Calibri"/>
      <w:sz w:val="24"/>
      <w:szCs w:val="24"/>
    </w:rPr>
  </w:style>
  <w:style w:type="character" w:customStyle="1" w:styleId="Heading1Char">
    <w:name w:val="Heading 1 Char"/>
    <w:link w:val="Heading1"/>
    <w:rsid w:val="00820772"/>
    <w:rPr>
      <w:rFonts w:ascii="Cambria" w:eastAsia="Times New Roman" w:hAnsi="Cambria" w:cs="Times New Roman"/>
      <w:b/>
      <w:bCs/>
      <w:kern w:val="32"/>
      <w:sz w:val="32"/>
      <w:szCs w:val="32"/>
    </w:rPr>
  </w:style>
  <w:style w:type="character" w:customStyle="1" w:styleId="Heading2Char">
    <w:name w:val="Heading 2 Char"/>
    <w:link w:val="Heading2"/>
    <w:rsid w:val="00820772"/>
    <w:rPr>
      <w:rFonts w:ascii="Cambria" w:eastAsia="Times New Roman" w:hAnsi="Cambria" w:cs="Times New Roman"/>
      <w:b/>
      <w:bCs/>
      <w:i/>
      <w:iCs/>
      <w:sz w:val="28"/>
      <w:szCs w:val="28"/>
    </w:rPr>
  </w:style>
  <w:style w:type="character" w:customStyle="1" w:styleId="Heading3Char">
    <w:name w:val="Heading 3 Char"/>
    <w:link w:val="Heading3"/>
    <w:semiHidden/>
    <w:rsid w:val="00820772"/>
    <w:rPr>
      <w:rFonts w:ascii="Cambria" w:eastAsia="Times New Roman" w:hAnsi="Cambria" w:cs="Times New Roman"/>
      <w:b/>
      <w:bCs/>
      <w:sz w:val="26"/>
      <w:szCs w:val="26"/>
    </w:rPr>
  </w:style>
  <w:style w:type="character" w:customStyle="1" w:styleId="Heading4Char">
    <w:name w:val="Heading 4 Char"/>
    <w:link w:val="Heading4"/>
    <w:semiHidden/>
    <w:rsid w:val="00820772"/>
    <w:rPr>
      <w:rFonts w:ascii="Calibri" w:eastAsia="Times New Roman" w:hAnsi="Calibri" w:cs="Times New Roman"/>
      <w:b/>
      <w:bCs/>
      <w:sz w:val="28"/>
      <w:szCs w:val="28"/>
    </w:rPr>
  </w:style>
  <w:style w:type="character" w:customStyle="1" w:styleId="Heading5Char">
    <w:name w:val="Heading 5 Char"/>
    <w:link w:val="Heading5"/>
    <w:semiHidden/>
    <w:rsid w:val="00820772"/>
    <w:rPr>
      <w:rFonts w:ascii="Calibri" w:eastAsia="Times New Roman" w:hAnsi="Calibri" w:cs="Times New Roman"/>
      <w:b/>
      <w:bCs/>
      <w:i/>
      <w:iCs/>
      <w:sz w:val="26"/>
      <w:szCs w:val="26"/>
    </w:rPr>
  </w:style>
  <w:style w:type="character" w:customStyle="1" w:styleId="Heading6Char">
    <w:name w:val="Heading 6 Char"/>
    <w:link w:val="Heading6"/>
    <w:semiHidden/>
    <w:rsid w:val="00820772"/>
    <w:rPr>
      <w:rFonts w:ascii="Calibri" w:eastAsia="Times New Roman" w:hAnsi="Calibri" w:cs="Times New Roman"/>
      <w:b/>
      <w:bCs/>
      <w:sz w:val="22"/>
      <w:szCs w:val="22"/>
    </w:rPr>
  </w:style>
  <w:style w:type="character" w:customStyle="1" w:styleId="Heading7Char">
    <w:name w:val="Heading 7 Char"/>
    <w:link w:val="Heading7"/>
    <w:semiHidden/>
    <w:rsid w:val="00820772"/>
    <w:rPr>
      <w:rFonts w:ascii="Calibri" w:eastAsia="Times New Roman" w:hAnsi="Calibri" w:cs="Times New Roman"/>
      <w:sz w:val="24"/>
      <w:szCs w:val="24"/>
    </w:rPr>
  </w:style>
  <w:style w:type="character" w:customStyle="1" w:styleId="Heading8Char">
    <w:name w:val="Heading 8 Char"/>
    <w:link w:val="Heading8"/>
    <w:semiHidden/>
    <w:rsid w:val="00820772"/>
    <w:rPr>
      <w:rFonts w:ascii="Calibri" w:eastAsia="Times New Roman" w:hAnsi="Calibri" w:cs="Times New Roman"/>
      <w:i/>
      <w:iCs/>
      <w:sz w:val="24"/>
      <w:szCs w:val="24"/>
    </w:rPr>
  </w:style>
  <w:style w:type="character" w:customStyle="1" w:styleId="Heading9Char">
    <w:name w:val="Heading 9 Char"/>
    <w:link w:val="Heading9"/>
    <w:semiHidden/>
    <w:rsid w:val="00820772"/>
    <w:rPr>
      <w:rFonts w:ascii="Cambria" w:eastAsia="Times New Roman" w:hAnsi="Cambria" w:cs="Times New Roman"/>
      <w:sz w:val="22"/>
      <w:szCs w:val="22"/>
    </w:rPr>
  </w:style>
  <w:style w:type="character" w:styleId="Mention">
    <w:name w:val="Mention"/>
    <w:uiPriority w:val="99"/>
    <w:semiHidden/>
    <w:unhideWhenUsed/>
    <w:rsid w:val="001D0D56"/>
    <w:rPr>
      <w:color w:val="2B579A"/>
      <w:shd w:val="clear" w:color="auto" w:fill="E6E6E6"/>
    </w:rPr>
  </w:style>
  <w:style w:type="table" w:styleId="TableGrid">
    <w:name w:val="Table Grid"/>
    <w:basedOn w:val="TableNormal"/>
    <w:rsid w:val="002A7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5F38"/>
    <w:rPr>
      <w:color w:val="605E5C"/>
      <w:shd w:val="clear" w:color="auto" w:fill="E1DFDD"/>
    </w:rPr>
  </w:style>
  <w:style w:type="character" w:styleId="PlaceholderText">
    <w:name w:val="Placeholder Text"/>
    <w:basedOn w:val="DefaultParagraphFont"/>
    <w:uiPriority w:val="99"/>
    <w:semiHidden/>
    <w:rsid w:val="007D0E8B"/>
    <w:rPr>
      <w:color w:val="808080"/>
    </w:rPr>
  </w:style>
  <w:style w:type="paragraph" w:styleId="ListParagraph">
    <w:name w:val="List Paragraph"/>
    <w:basedOn w:val="Normal"/>
    <w:uiPriority w:val="34"/>
    <w:qFormat/>
    <w:rsid w:val="003B0554"/>
    <w:pPr>
      <w:ind w:left="720"/>
      <w:contextualSpacing/>
    </w:pPr>
  </w:style>
  <w:style w:type="character" w:styleId="CommentReference">
    <w:name w:val="annotation reference"/>
    <w:basedOn w:val="DefaultParagraphFont"/>
    <w:rsid w:val="003D72F6"/>
    <w:rPr>
      <w:sz w:val="16"/>
      <w:szCs w:val="16"/>
    </w:rPr>
  </w:style>
  <w:style w:type="paragraph" w:styleId="CommentText">
    <w:name w:val="annotation text"/>
    <w:basedOn w:val="Normal"/>
    <w:link w:val="CommentTextChar"/>
    <w:rsid w:val="003D72F6"/>
  </w:style>
  <w:style w:type="character" w:customStyle="1" w:styleId="CommentTextChar">
    <w:name w:val="Comment Text Char"/>
    <w:basedOn w:val="DefaultParagraphFont"/>
    <w:link w:val="CommentText"/>
    <w:rsid w:val="003D72F6"/>
  </w:style>
  <w:style w:type="paragraph" w:styleId="CommentSubject">
    <w:name w:val="annotation subject"/>
    <w:basedOn w:val="CommentText"/>
    <w:next w:val="CommentText"/>
    <w:link w:val="CommentSubjectChar"/>
    <w:rsid w:val="003D72F6"/>
    <w:rPr>
      <w:b/>
      <w:bCs/>
    </w:rPr>
  </w:style>
  <w:style w:type="character" w:customStyle="1" w:styleId="CommentSubjectChar">
    <w:name w:val="Comment Subject Char"/>
    <w:basedOn w:val="CommentTextChar"/>
    <w:link w:val="CommentSubject"/>
    <w:rsid w:val="003D72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59336">
      <w:bodyDiv w:val="1"/>
      <w:marLeft w:val="0"/>
      <w:marRight w:val="0"/>
      <w:marTop w:val="0"/>
      <w:marBottom w:val="0"/>
      <w:divBdr>
        <w:top w:val="none" w:sz="0" w:space="0" w:color="auto"/>
        <w:left w:val="none" w:sz="0" w:space="0" w:color="auto"/>
        <w:bottom w:val="none" w:sz="0" w:space="0" w:color="auto"/>
        <w:right w:val="none" w:sz="0" w:space="0" w:color="auto"/>
      </w:divBdr>
    </w:div>
    <w:div w:id="97256911">
      <w:bodyDiv w:val="1"/>
      <w:marLeft w:val="0"/>
      <w:marRight w:val="0"/>
      <w:marTop w:val="0"/>
      <w:marBottom w:val="0"/>
      <w:divBdr>
        <w:top w:val="none" w:sz="0" w:space="0" w:color="auto"/>
        <w:left w:val="none" w:sz="0" w:space="0" w:color="auto"/>
        <w:bottom w:val="none" w:sz="0" w:space="0" w:color="auto"/>
        <w:right w:val="none" w:sz="0" w:space="0" w:color="auto"/>
      </w:divBdr>
    </w:div>
    <w:div w:id="135806936">
      <w:bodyDiv w:val="1"/>
      <w:marLeft w:val="0"/>
      <w:marRight w:val="0"/>
      <w:marTop w:val="0"/>
      <w:marBottom w:val="0"/>
      <w:divBdr>
        <w:top w:val="none" w:sz="0" w:space="0" w:color="auto"/>
        <w:left w:val="none" w:sz="0" w:space="0" w:color="auto"/>
        <w:bottom w:val="none" w:sz="0" w:space="0" w:color="auto"/>
        <w:right w:val="none" w:sz="0" w:space="0" w:color="auto"/>
      </w:divBdr>
    </w:div>
    <w:div w:id="156575582">
      <w:bodyDiv w:val="1"/>
      <w:marLeft w:val="0"/>
      <w:marRight w:val="0"/>
      <w:marTop w:val="0"/>
      <w:marBottom w:val="0"/>
      <w:divBdr>
        <w:top w:val="none" w:sz="0" w:space="0" w:color="auto"/>
        <w:left w:val="none" w:sz="0" w:space="0" w:color="auto"/>
        <w:bottom w:val="none" w:sz="0" w:space="0" w:color="auto"/>
        <w:right w:val="none" w:sz="0" w:space="0" w:color="auto"/>
      </w:divBdr>
    </w:div>
    <w:div w:id="492836771">
      <w:bodyDiv w:val="1"/>
      <w:marLeft w:val="0"/>
      <w:marRight w:val="0"/>
      <w:marTop w:val="0"/>
      <w:marBottom w:val="0"/>
      <w:divBdr>
        <w:top w:val="none" w:sz="0" w:space="0" w:color="auto"/>
        <w:left w:val="none" w:sz="0" w:space="0" w:color="auto"/>
        <w:bottom w:val="none" w:sz="0" w:space="0" w:color="auto"/>
        <w:right w:val="none" w:sz="0" w:space="0" w:color="auto"/>
      </w:divBdr>
    </w:div>
    <w:div w:id="701325385">
      <w:bodyDiv w:val="1"/>
      <w:marLeft w:val="0"/>
      <w:marRight w:val="0"/>
      <w:marTop w:val="0"/>
      <w:marBottom w:val="0"/>
      <w:divBdr>
        <w:top w:val="none" w:sz="0" w:space="0" w:color="auto"/>
        <w:left w:val="none" w:sz="0" w:space="0" w:color="auto"/>
        <w:bottom w:val="none" w:sz="0" w:space="0" w:color="auto"/>
        <w:right w:val="none" w:sz="0" w:space="0" w:color="auto"/>
      </w:divBdr>
    </w:div>
    <w:div w:id="789859861">
      <w:bodyDiv w:val="1"/>
      <w:marLeft w:val="0"/>
      <w:marRight w:val="0"/>
      <w:marTop w:val="0"/>
      <w:marBottom w:val="0"/>
      <w:divBdr>
        <w:top w:val="none" w:sz="0" w:space="0" w:color="auto"/>
        <w:left w:val="none" w:sz="0" w:space="0" w:color="auto"/>
        <w:bottom w:val="none" w:sz="0" w:space="0" w:color="auto"/>
        <w:right w:val="none" w:sz="0" w:space="0" w:color="auto"/>
      </w:divBdr>
    </w:div>
    <w:div w:id="826868259">
      <w:bodyDiv w:val="1"/>
      <w:marLeft w:val="0"/>
      <w:marRight w:val="0"/>
      <w:marTop w:val="0"/>
      <w:marBottom w:val="0"/>
      <w:divBdr>
        <w:top w:val="none" w:sz="0" w:space="0" w:color="auto"/>
        <w:left w:val="none" w:sz="0" w:space="0" w:color="auto"/>
        <w:bottom w:val="none" w:sz="0" w:space="0" w:color="auto"/>
        <w:right w:val="none" w:sz="0" w:space="0" w:color="auto"/>
      </w:divBdr>
    </w:div>
    <w:div w:id="895971671">
      <w:bodyDiv w:val="1"/>
      <w:marLeft w:val="0"/>
      <w:marRight w:val="0"/>
      <w:marTop w:val="0"/>
      <w:marBottom w:val="0"/>
      <w:divBdr>
        <w:top w:val="none" w:sz="0" w:space="0" w:color="auto"/>
        <w:left w:val="none" w:sz="0" w:space="0" w:color="auto"/>
        <w:bottom w:val="none" w:sz="0" w:space="0" w:color="auto"/>
        <w:right w:val="none" w:sz="0" w:space="0" w:color="auto"/>
      </w:divBdr>
    </w:div>
    <w:div w:id="1052191754">
      <w:bodyDiv w:val="1"/>
      <w:marLeft w:val="0"/>
      <w:marRight w:val="0"/>
      <w:marTop w:val="0"/>
      <w:marBottom w:val="0"/>
      <w:divBdr>
        <w:top w:val="none" w:sz="0" w:space="0" w:color="auto"/>
        <w:left w:val="none" w:sz="0" w:space="0" w:color="auto"/>
        <w:bottom w:val="none" w:sz="0" w:space="0" w:color="auto"/>
        <w:right w:val="none" w:sz="0" w:space="0" w:color="auto"/>
      </w:divBdr>
    </w:div>
    <w:div w:id="1127620300">
      <w:bodyDiv w:val="1"/>
      <w:marLeft w:val="0"/>
      <w:marRight w:val="0"/>
      <w:marTop w:val="0"/>
      <w:marBottom w:val="0"/>
      <w:divBdr>
        <w:top w:val="none" w:sz="0" w:space="0" w:color="auto"/>
        <w:left w:val="none" w:sz="0" w:space="0" w:color="auto"/>
        <w:bottom w:val="none" w:sz="0" w:space="0" w:color="auto"/>
        <w:right w:val="none" w:sz="0" w:space="0" w:color="auto"/>
      </w:divBdr>
    </w:div>
    <w:div w:id="1290471221">
      <w:bodyDiv w:val="1"/>
      <w:marLeft w:val="0"/>
      <w:marRight w:val="0"/>
      <w:marTop w:val="0"/>
      <w:marBottom w:val="0"/>
      <w:divBdr>
        <w:top w:val="none" w:sz="0" w:space="0" w:color="auto"/>
        <w:left w:val="none" w:sz="0" w:space="0" w:color="auto"/>
        <w:bottom w:val="none" w:sz="0" w:space="0" w:color="auto"/>
        <w:right w:val="none" w:sz="0" w:space="0" w:color="auto"/>
      </w:divBdr>
    </w:div>
    <w:div w:id="1664700560">
      <w:bodyDiv w:val="1"/>
      <w:marLeft w:val="0"/>
      <w:marRight w:val="0"/>
      <w:marTop w:val="0"/>
      <w:marBottom w:val="0"/>
      <w:divBdr>
        <w:top w:val="none" w:sz="0" w:space="0" w:color="auto"/>
        <w:left w:val="none" w:sz="0" w:space="0" w:color="auto"/>
        <w:bottom w:val="none" w:sz="0" w:space="0" w:color="auto"/>
        <w:right w:val="none" w:sz="0" w:space="0" w:color="auto"/>
      </w:divBdr>
    </w:div>
    <w:div w:id="1727683461">
      <w:bodyDiv w:val="1"/>
      <w:marLeft w:val="0"/>
      <w:marRight w:val="0"/>
      <w:marTop w:val="0"/>
      <w:marBottom w:val="0"/>
      <w:divBdr>
        <w:top w:val="none" w:sz="0" w:space="0" w:color="auto"/>
        <w:left w:val="none" w:sz="0" w:space="0" w:color="auto"/>
        <w:bottom w:val="none" w:sz="0" w:space="0" w:color="auto"/>
        <w:right w:val="none" w:sz="0" w:space="0" w:color="auto"/>
      </w:divBdr>
    </w:div>
    <w:div w:id="1802070764">
      <w:bodyDiv w:val="1"/>
      <w:marLeft w:val="0"/>
      <w:marRight w:val="0"/>
      <w:marTop w:val="0"/>
      <w:marBottom w:val="0"/>
      <w:divBdr>
        <w:top w:val="none" w:sz="0" w:space="0" w:color="auto"/>
        <w:left w:val="none" w:sz="0" w:space="0" w:color="auto"/>
        <w:bottom w:val="none" w:sz="0" w:space="0" w:color="auto"/>
        <w:right w:val="none" w:sz="0" w:space="0" w:color="auto"/>
      </w:divBdr>
    </w:div>
    <w:div w:id="2055428218">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 w:id="21269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dbgsc.com/consolidated-pla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Temporary%20Internet%20Files\OLK825\DOA-7864%20%20Office%20of%20the%20Secret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EBD2ECD1989745973A7857E2D86260" ma:contentTypeVersion="18" ma:contentTypeDescription="Create a new document." ma:contentTypeScope="" ma:versionID="a703c7cb809d81ed13d3455ffd9e8cd6">
  <xsd:schema xmlns:xsd="http://www.w3.org/2001/XMLSchema" xmlns:xs="http://www.w3.org/2001/XMLSchema" xmlns:p="http://schemas.microsoft.com/office/2006/metadata/properties" xmlns:ns2="edf74dd0-f94c-433f-9693-8807dc00faf0" xmlns:ns3="4cecad88-3bac-4774-85bd-9284f14e8398" targetNamespace="http://schemas.microsoft.com/office/2006/metadata/properties" ma:root="true" ma:fieldsID="ce89fffdca6ecce88617bede9ffb6465" ns2:_="" ns3:_="">
    <xsd:import namespace="edf74dd0-f94c-433f-9693-8807dc00faf0"/>
    <xsd:import namespace="4cecad88-3bac-4774-85bd-9284f14e83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74dd0-f94c-433f-9693-8807dc00f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ecad88-3bac-4774-85bd-9284f14e83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40c0fb-da01-4907-b98a-1bef25c536bc}" ma:internalName="TaxCatchAll" ma:showField="CatchAllData" ma:web="4cecad88-3bac-4774-85bd-9284f14e839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f74dd0-f94c-433f-9693-8807dc00faf0">
      <Terms xmlns="http://schemas.microsoft.com/office/infopath/2007/PartnerControls"/>
    </lcf76f155ced4ddcb4097134ff3c332f>
    <TaxCatchAll xmlns="4cecad88-3bac-4774-85bd-9284f14e8398" xsi:nil="true"/>
  </documentManagement>
</p:properties>
</file>

<file path=customXml/itemProps1.xml><?xml version="1.0" encoding="utf-8"?>
<ds:datastoreItem xmlns:ds="http://schemas.openxmlformats.org/officeDocument/2006/customXml" ds:itemID="{7C01EC86-6D4C-4E9B-8213-24DB5C3490BE}">
  <ds:schemaRefs>
    <ds:schemaRef ds:uri="http://schemas.microsoft.com/sharepoint/v3/contenttype/forms"/>
  </ds:schemaRefs>
</ds:datastoreItem>
</file>

<file path=customXml/itemProps2.xml><?xml version="1.0" encoding="utf-8"?>
<ds:datastoreItem xmlns:ds="http://schemas.openxmlformats.org/officeDocument/2006/customXml" ds:itemID="{17164099-3F13-4792-8854-CE876CFBE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74dd0-f94c-433f-9693-8807dc00faf0"/>
    <ds:schemaRef ds:uri="4cecad88-3bac-4774-85bd-9284f14e83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3F0D37-37F1-4F6A-9F8D-02E8A9A58982}">
  <ds:schemaRefs>
    <ds:schemaRef ds:uri="http://schemas.microsoft.com/office/2006/metadata/properties"/>
    <ds:schemaRef ds:uri="http://schemas.microsoft.com/office/infopath/2007/PartnerControls"/>
    <ds:schemaRef ds:uri="edf74dd0-f94c-433f-9693-8807dc00faf0"/>
    <ds:schemaRef ds:uri="4cecad88-3bac-4774-85bd-9284f14e8398"/>
  </ds:schemaRefs>
</ds:datastoreItem>
</file>

<file path=docProps/app.xml><?xml version="1.0" encoding="utf-8"?>
<Properties xmlns="http://schemas.openxmlformats.org/officeDocument/2006/extended-properties" xmlns:vt="http://schemas.openxmlformats.org/officeDocument/2006/docPropsVTypes">
  <Template>DOA-7864  Office of the Secretary</Template>
  <TotalTime>16</TotalTime>
  <Pages>6</Pages>
  <Words>1223</Words>
  <Characters>6974</Characters>
  <Application>Microsoft Office Word</Application>
  <DocSecurity>2</DocSecurity>
  <Lines>58</Lines>
  <Paragraphs>16</Paragraphs>
  <ScaleCrop>false</ScaleCrop>
  <Company>State of Wisconsin</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Administration</dc:creator>
  <cp:keywords/>
  <cp:lastModifiedBy>Huff, Lisa</cp:lastModifiedBy>
  <cp:revision>2</cp:revision>
  <cp:lastPrinted>2019-04-16T13:03:00Z</cp:lastPrinted>
  <dcterms:created xsi:type="dcterms:W3CDTF">2023-01-17T16:22:00Z</dcterms:created>
  <dcterms:modified xsi:type="dcterms:W3CDTF">2023-01-17T16:22:00Z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0x0101000BEBD2ECD1989745973A7857E2D86260</vt:lpwstr>
  </property>
  <property fmtid="{D5CDD505-2E9C-101B-9397-08002B2CF9AE}" pid="3" name="_dlc_DocIdItemGuid">
    <vt:lpwstr>cf8fbac8-b9f1-445c-bf82-5e1039d23da0</vt:lpwstr>
  </property>
  <property fmtid="{D5CDD505-2E9C-101B-9397-08002B2CF9AE}" pid="4" name="MediaServiceImageTags">
    <vt:lpwstr/>
  </property>
</Properties>
</file>