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1A" w:rsidRPr="00BC0904" w:rsidRDefault="0034061A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 w:rsidRPr="00BC0904">
        <w:rPr>
          <w:rFonts w:cs="Times New Roman"/>
          <w:b/>
          <w:sz w:val="28"/>
          <w:szCs w:val="28"/>
        </w:rPr>
        <w:t>Process for</w:t>
      </w:r>
    </w:p>
    <w:p w:rsidR="0034061A" w:rsidRDefault="0034061A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BC0904">
        <w:rPr>
          <w:rFonts w:cs="Times New Roman"/>
          <w:b/>
          <w:bCs/>
          <w:sz w:val="28"/>
          <w:szCs w:val="28"/>
        </w:rPr>
        <w:t>Combined Public Notice</w:t>
      </w:r>
    </w:p>
    <w:p w:rsidR="0034061A" w:rsidRPr="00BC0904" w:rsidRDefault="00E63939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</w:t>
      </w:r>
      <w:proofErr w:type="gramStart"/>
      <w:r>
        <w:rPr>
          <w:rFonts w:cs="Times New Roman"/>
          <w:b/>
          <w:bCs/>
          <w:sz w:val="28"/>
          <w:szCs w:val="28"/>
        </w:rPr>
        <w:t>or</w:t>
      </w:r>
      <w:proofErr w:type="gramEnd"/>
      <w:r>
        <w:rPr>
          <w:rFonts w:cs="Times New Roman"/>
          <w:b/>
          <w:bCs/>
          <w:sz w:val="28"/>
          <w:szCs w:val="28"/>
        </w:rPr>
        <w:t xml:space="preserve"> </w:t>
      </w:r>
      <w:r w:rsidR="0034061A" w:rsidRPr="00BC0904">
        <w:rPr>
          <w:rFonts w:cs="Times New Roman"/>
          <w:b/>
          <w:bCs/>
          <w:sz w:val="28"/>
          <w:szCs w:val="28"/>
        </w:rPr>
        <w:t xml:space="preserve">Finding of No Significant Impact </w:t>
      </w:r>
      <w:r w:rsidR="0034061A" w:rsidRPr="00BC0904">
        <w:rPr>
          <w:rFonts w:cs="Times New Roman"/>
          <w:b/>
          <w:bCs/>
          <w:i/>
          <w:iCs/>
          <w:sz w:val="28"/>
          <w:szCs w:val="28"/>
        </w:rPr>
        <w:t>and</w:t>
      </w:r>
    </w:p>
    <w:p w:rsidR="0034061A" w:rsidRPr="00BC0904" w:rsidRDefault="0034061A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BC0904">
        <w:rPr>
          <w:rFonts w:cs="Times New Roman"/>
          <w:b/>
          <w:bCs/>
          <w:sz w:val="28"/>
          <w:szCs w:val="28"/>
        </w:rPr>
        <w:t>Notice of Intent to Request Release of Funds</w:t>
      </w:r>
      <w:r w:rsidR="00E63939">
        <w:rPr>
          <w:rFonts w:cs="Times New Roman"/>
          <w:b/>
          <w:bCs/>
          <w:sz w:val="28"/>
          <w:szCs w:val="28"/>
        </w:rPr>
        <w:t>)</w:t>
      </w:r>
    </w:p>
    <w:p w:rsidR="00E63939" w:rsidRDefault="00E63939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BC0904" w:rsidRPr="00E63939" w:rsidRDefault="00E63939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sz w:val="28"/>
          <w:szCs w:val="28"/>
        </w:rPr>
      </w:pPr>
      <w:r w:rsidRPr="00E63939">
        <w:rPr>
          <w:rFonts w:cs="Times New Roman"/>
          <w:b/>
          <w:bCs/>
          <w:i/>
          <w:sz w:val="28"/>
          <w:szCs w:val="28"/>
        </w:rPr>
        <w:t>Under a Full Assessment Project</w:t>
      </w:r>
    </w:p>
    <w:p w:rsidR="004B4CA2" w:rsidRPr="004B4CA2" w:rsidRDefault="004B4CA2" w:rsidP="0034061A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</w:p>
    <w:p w:rsidR="0034061A" w:rsidRPr="004B4CA2" w:rsidRDefault="0034061A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B4CA2">
        <w:rPr>
          <w:rFonts w:cs="Times New Roman"/>
          <w:b/>
          <w:bCs/>
          <w:sz w:val="24"/>
          <w:szCs w:val="24"/>
        </w:rPr>
        <w:t xml:space="preserve">Step 1 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- </w:t>
      </w:r>
      <w:r w:rsidRPr="004B4CA2">
        <w:rPr>
          <w:rFonts w:cs="Times New Roman"/>
          <w:sz w:val="24"/>
          <w:szCs w:val="24"/>
        </w:rPr>
        <w:t xml:space="preserve">Complete the environmental review (compliance with 24 </w:t>
      </w:r>
      <w:proofErr w:type="spellStart"/>
      <w:r w:rsidRPr="004B4CA2">
        <w:rPr>
          <w:rFonts w:cs="Times New Roman"/>
          <w:sz w:val="24"/>
          <w:szCs w:val="24"/>
        </w:rPr>
        <w:t>CFR</w:t>
      </w:r>
      <w:proofErr w:type="spellEnd"/>
      <w:r w:rsidRPr="004B4CA2">
        <w:rPr>
          <w:rFonts w:cs="Times New Roman"/>
          <w:sz w:val="24"/>
          <w:szCs w:val="24"/>
        </w:rPr>
        <w:t xml:space="preserve"> Part 58.5 and 6 and </w:t>
      </w:r>
      <w:proofErr w:type="spellStart"/>
      <w:r w:rsidRPr="004B4CA2">
        <w:rPr>
          <w:rFonts w:cs="Times New Roman"/>
          <w:sz w:val="24"/>
          <w:szCs w:val="24"/>
        </w:rPr>
        <w:t>NEPA</w:t>
      </w:r>
      <w:proofErr w:type="spellEnd"/>
      <w:r w:rsidRPr="004B4CA2">
        <w:rPr>
          <w:rFonts w:cs="Times New Roman"/>
          <w:sz w:val="24"/>
          <w:szCs w:val="24"/>
        </w:rPr>
        <w:t>)</w:t>
      </w:r>
      <w:r w:rsidR="00BC0904">
        <w:rPr>
          <w:rFonts w:cs="Times New Roman"/>
          <w:sz w:val="24"/>
          <w:szCs w:val="24"/>
        </w:rPr>
        <w:t xml:space="preserve"> and</w:t>
      </w:r>
      <w:r w:rsidR="00E63939">
        <w:rPr>
          <w:rFonts w:cs="Times New Roman"/>
          <w:sz w:val="24"/>
          <w:szCs w:val="24"/>
        </w:rPr>
        <w:t xml:space="preserve"> attach all documentation. R</w:t>
      </w:r>
      <w:r w:rsidRPr="004B4CA2">
        <w:rPr>
          <w:rFonts w:cs="Times New Roman"/>
          <w:sz w:val="24"/>
          <w:szCs w:val="24"/>
        </w:rPr>
        <w:t xml:space="preserve">ecommend </w:t>
      </w:r>
      <w:proofErr w:type="spellStart"/>
      <w:r w:rsidRPr="004B4CA2">
        <w:rPr>
          <w:rFonts w:cs="Times New Roman"/>
          <w:sz w:val="24"/>
          <w:szCs w:val="24"/>
        </w:rPr>
        <w:t>FONSI</w:t>
      </w:r>
      <w:proofErr w:type="spellEnd"/>
      <w:r w:rsidRPr="004B4CA2">
        <w:rPr>
          <w:rFonts w:cs="Times New Roman"/>
          <w:sz w:val="24"/>
          <w:szCs w:val="24"/>
        </w:rPr>
        <w:t xml:space="preserve"> to Certifying Official</w:t>
      </w:r>
      <w:r w:rsidR="004B4CA2" w:rsidRPr="004B4CA2">
        <w:rPr>
          <w:rFonts w:cs="Times New Roman"/>
          <w:sz w:val="24"/>
          <w:szCs w:val="24"/>
        </w:rPr>
        <w:t>.</w:t>
      </w:r>
    </w:p>
    <w:p w:rsidR="004B4CA2" w:rsidRPr="004B4CA2" w:rsidRDefault="004B4CA2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34061A" w:rsidRPr="004B4CA2" w:rsidRDefault="0034061A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B4CA2">
        <w:rPr>
          <w:rFonts w:cs="Times New Roman"/>
          <w:b/>
          <w:bCs/>
          <w:sz w:val="24"/>
          <w:szCs w:val="24"/>
        </w:rPr>
        <w:t xml:space="preserve">Step 2 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- </w:t>
      </w:r>
      <w:r w:rsidRPr="004B4CA2">
        <w:rPr>
          <w:rFonts w:cs="Times New Roman"/>
          <w:sz w:val="24"/>
          <w:szCs w:val="24"/>
        </w:rPr>
        <w:t xml:space="preserve">Certifying Official signs </w:t>
      </w:r>
      <w:proofErr w:type="spellStart"/>
      <w:r w:rsidRPr="004B4CA2">
        <w:rPr>
          <w:rFonts w:cs="Times New Roman"/>
          <w:sz w:val="24"/>
          <w:szCs w:val="24"/>
        </w:rPr>
        <w:t>FONSI</w:t>
      </w:r>
      <w:proofErr w:type="spellEnd"/>
      <w:r w:rsidRPr="004B4CA2">
        <w:rPr>
          <w:rFonts w:cs="Times New Roman"/>
          <w:sz w:val="24"/>
          <w:szCs w:val="24"/>
        </w:rPr>
        <w:t xml:space="preserve"> </w:t>
      </w:r>
      <w:r w:rsidR="00E63939">
        <w:rPr>
          <w:rFonts w:cs="Times New Roman"/>
          <w:sz w:val="24"/>
          <w:szCs w:val="24"/>
        </w:rPr>
        <w:t>prior to publication/posting date of Combined Notice (</w:t>
      </w:r>
      <w:proofErr w:type="spellStart"/>
      <w:r w:rsidR="00E63939">
        <w:rPr>
          <w:rFonts w:cs="Times New Roman"/>
          <w:sz w:val="24"/>
          <w:szCs w:val="24"/>
        </w:rPr>
        <w:t>CN</w:t>
      </w:r>
      <w:proofErr w:type="spellEnd"/>
      <w:r w:rsidR="00E63939">
        <w:rPr>
          <w:rFonts w:cs="Times New Roman"/>
          <w:sz w:val="24"/>
          <w:szCs w:val="24"/>
        </w:rPr>
        <w:t>), or Finding of No Significant Impact (</w:t>
      </w:r>
      <w:proofErr w:type="spellStart"/>
      <w:r w:rsidR="00E63939">
        <w:rPr>
          <w:rFonts w:cs="Times New Roman"/>
          <w:sz w:val="24"/>
          <w:szCs w:val="24"/>
        </w:rPr>
        <w:t>FONSI</w:t>
      </w:r>
      <w:proofErr w:type="spellEnd"/>
      <w:r w:rsidR="00E63939">
        <w:rPr>
          <w:rFonts w:cs="Times New Roman"/>
          <w:sz w:val="24"/>
          <w:szCs w:val="24"/>
        </w:rPr>
        <w:t>) and Notice of Intent to Request Release of Funds (</w:t>
      </w:r>
      <w:proofErr w:type="spellStart"/>
      <w:r w:rsidR="00E63939">
        <w:rPr>
          <w:rFonts w:cs="Times New Roman"/>
          <w:sz w:val="24"/>
          <w:szCs w:val="24"/>
        </w:rPr>
        <w:t>NOI</w:t>
      </w:r>
      <w:proofErr w:type="spellEnd"/>
      <w:r w:rsidR="00E63939">
        <w:rPr>
          <w:rFonts w:cs="Times New Roman"/>
          <w:sz w:val="24"/>
          <w:szCs w:val="24"/>
        </w:rPr>
        <w:t>/</w:t>
      </w:r>
      <w:proofErr w:type="spellStart"/>
      <w:r w:rsidR="00E63939">
        <w:rPr>
          <w:rFonts w:cs="Times New Roman"/>
          <w:sz w:val="24"/>
          <w:szCs w:val="24"/>
        </w:rPr>
        <w:t>RROF</w:t>
      </w:r>
      <w:proofErr w:type="spellEnd"/>
      <w:r w:rsidR="00E63939">
        <w:rPr>
          <w:rFonts w:cs="Times New Roman"/>
          <w:sz w:val="24"/>
          <w:szCs w:val="24"/>
        </w:rPr>
        <w:t>)</w:t>
      </w:r>
      <w:r w:rsidR="004B4CA2" w:rsidRPr="004B4CA2">
        <w:rPr>
          <w:rFonts w:cs="Times New Roman"/>
          <w:sz w:val="24"/>
          <w:szCs w:val="24"/>
        </w:rPr>
        <w:t>.</w:t>
      </w:r>
    </w:p>
    <w:p w:rsidR="004B4CA2" w:rsidRPr="004B4CA2" w:rsidRDefault="004B4CA2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34061A" w:rsidRPr="00E63939" w:rsidRDefault="0034061A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i/>
        </w:rPr>
      </w:pPr>
      <w:r w:rsidRPr="004B4CA2">
        <w:rPr>
          <w:rFonts w:cs="Times New Roman"/>
          <w:b/>
          <w:bCs/>
          <w:sz w:val="24"/>
          <w:szCs w:val="24"/>
        </w:rPr>
        <w:t xml:space="preserve">Step 3 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- </w:t>
      </w:r>
      <w:r w:rsidRPr="004B4CA2">
        <w:rPr>
          <w:rFonts w:cs="Times New Roman"/>
          <w:sz w:val="24"/>
          <w:szCs w:val="24"/>
        </w:rPr>
        <w:t xml:space="preserve">Publish or </w:t>
      </w:r>
      <w:r w:rsidR="004B4CA2">
        <w:rPr>
          <w:rFonts w:cs="Times New Roman"/>
          <w:sz w:val="24"/>
          <w:szCs w:val="24"/>
        </w:rPr>
        <w:t>p</w:t>
      </w:r>
      <w:r w:rsidRPr="004B4CA2">
        <w:rPr>
          <w:rFonts w:cs="Times New Roman"/>
          <w:sz w:val="24"/>
          <w:szCs w:val="24"/>
        </w:rPr>
        <w:t xml:space="preserve">ost </w:t>
      </w:r>
      <w:proofErr w:type="spellStart"/>
      <w:r w:rsidR="00E63939">
        <w:rPr>
          <w:rFonts w:cs="Times New Roman"/>
          <w:sz w:val="24"/>
          <w:szCs w:val="24"/>
        </w:rPr>
        <w:t>CN</w:t>
      </w:r>
      <w:proofErr w:type="spellEnd"/>
      <w:r w:rsidR="00E63939">
        <w:rPr>
          <w:rFonts w:cs="Times New Roman"/>
          <w:sz w:val="24"/>
          <w:szCs w:val="24"/>
        </w:rPr>
        <w:t xml:space="preserve"> (or </w:t>
      </w:r>
      <w:proofErr w:type="spellStart"/>
      <w:r w:rsidRPr="004B4CA2">
        <w:rPr>
          <w:rFonts w:cs="Times New Roman"/>
          <w:sz w:val="24"/>
          <w:szCs w:val="24"/>
        </w:rPr>
        <w:t>FONSI</w:t>
      </w:r>
      <w:proofErr w:type="spellEnd"/>
      <w:r w:rsidRPr="004B4CA2">
        <w:rPr>
          <w:rFonts w:cs="Times New Roman"/>
          <w:sz w:val="24"/>
          <w:szCs w:val="24"/>
        </w:rPr>
        <w:t xml:space="preserve"> and </w:t>
      </w:r>
      <w:proofErr w:type="spellStart"/>
      <w:r w:rsidRPr="004B4CA2">
        <w:rPr>
          <w:rFonts w:cs="Times New Roman"/>
          <w:sz w:val="24"/>
          <w:szCs w:val="24"/>
        </w:rPr>
        <w:t>NOI</w:t>
      </w:r>
      <w:proofErr w:type="spellEnd"/>
      <w:r w:rsidRPr="004B4CA2">
        <w:rPr>
          <w:rFonts w:cs="Times New Roman"/>
          <w:sz w:val="24"/>
          <w:szCs w:val="24"/>
        </w:rPr>
        <w:t>/</w:t>
      </w:r>
      <w:proofErr w:type="spellStart"/>
      <w:r w:rsidRPr="004B4CA2">
        <w:rPr>
          <w:rFonts w:cs="Times New Roman"/>
          <w:sz w:val="24"/>
          <w:szCs w:val="24"/>
        </w:rPr>
        <w:t>RROF</w:t>
      </w:r>
      <w:proofErr w:type="spellEnd"/>
      <w:r w:rsidR="00E63939">
        <w:rPr>
          <w:rFonts w:cs="Times New Roman"/>
          <w:sz w:val="24"/>
          <w:szCs w:val="24"/>
        </w:rPr>
        <w:t>)</w:t>
      </w:r>
      <w:r w:rsidRPr="004B4CA2">
        <w:rPr>
          <w:rFonts w:cs="Times New Roman"/>
          <w:sz w:val="24"/>
          <w:szCs w:val="24"/>
        </w:rPr>
        <w:t xml:space="preserve">. </w:t>
      </w:r>
      <w:r w:rsidR="00E63939">
        <w:rPr>
          <w:rFonts w:cs="Times New Roman"/>
          <w:sz w:val="24"/>
          <w:szCs w:val="24"/>
        </w:rPr>
        <w:t>There is a 15-day comment period for</w:t>
      </w:r>
      <w:r w:rsidRPr="004B4CA2">
        <w:rPr>
          <w:rFonts w:cs="Times New Roman"/>
          <w:sz w:val="24"/>
          <w:szCs w:val="24"/>
        </w:rPr>
        <w:t xml:space="preserve"> publishing</w:t>
      </w:r>
      <w:r w:rsidR="004B4CA2" w:rsidRPr="004B4CA2">
        <w:rPr>
          <w:rFonts w:cs="Times New Roman"/>
          <w:sz w:val="24"/>
          <w:szCs w:val="24"/>
        </w:rPr>
        <w:t xml:space="preserve"> and</w:t>
      </w:r>
      <w:r w:rsidR="00E63939">
        <w:rPr>
          <w:rFonts w:cs="Times New Roman"/>
          <w:sz w:val="24"/>
          <w:szCs w:val="24"/>
        </w:rPr>
        <w:t xml:space="preserve"> 18-day comment period</w:t>
      </w:r>
      <w:r w:rsidRPr="004B4CA2">
        <w:rPr>
          <w:rFonts w:cs="Times New Roman"/>
          <w:sz w:val="24"/>
          <w:szCs w:val="24"/>
        </w:rPr>
        <w:t xml:space="preserve"> for posting</w:t>
      </w:r>
      <w:r w:rsidR="004B4CA2" w:rsidRPr="004B4CA2">
        <w:rPr>
          <w:rFonts w:cs="Times New Roman"/>
          <w:sz w:val="24"/>
          <w:szCs w:val="24"/>
        </w:rPr>
        <w:t xml:space="preserve">. </w:t>
      </w:r>
      <w:r w:rsidR="004B4CA2" w:rsidRPr="004B4CA2">
        <w:rPr>
          <w:rFonts w:cs="Times New Roman"/>
          <w:i/>
          <w:sz w:val="24"/>
          <w:szCs w:val="24"/>
        </w:rPr>
        <w:t>(</w:t>
      </w:r>
      <w:r w:rsidR="004B4CA2" w:rsidRPr="00E63939">
        <w:rPr>
          <w:rFonts w:cs="Times New Roman"/>
          <w:i/>
        </w:rPr>
        <w:t>NOTE: You cannot count the day of publication/posting when calculating the days.)</w:t>
      </w:r>
    </w:p>
    <w:p w:rsidR="004B4CA2" w:rsidRPr="004B4CA2" w:rsidRDefault="004B4CA2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i/>
          <w:sz w:val="24"/>
          <w:szCs w:val="24"/>
        </w:rPr>
      </w:pPr>
    </w:p>
    <w:p w:rsidR="0034061A" w:rsidRPr="004B4CA2" w:rsidRDefault="0034061A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B4CA2">
        <w:rPr>
          <w:rFonts w:cs="Times New Roman"/>
          <w:b/>
          <w:bCs/>
          <w:sz w:val="24"/>
          <w:szCs w:val="24"/>
        </w:rPr>
        <w:t xml:space="preserve">Step 4 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- </w:t>
      </w:r>
      <w:r w:rsidRPr="004B4CA2">
        <w:rPr>
          <w:rFonts w:cs="Times New Roman"/>
          <w:sz w:val="24"/>
          <w:szCs w:val="24"/>
        </w:rPr>
        <w:t xml:space="preserve">Have Certifying Official sign and date the </w:t>
      </w:r>
      <w:r w:rsidR="00E63939">
        <w:rPr>
          <w:rFonts w:cs="Times New Roman"/>
          <w:sz w:val="24"/>
          <w:szCs w:val="24"/>
        </w:rPr>
        <w:t>“Request for Release of Funds and Certification”</w:t>
      </w:r>
      <w:r w:rsidRPr="004B4CA2">
        <w:rPr>
          <w:rFonts w:cs="Times New Roman"/>
          <w:sz w:val="24"/>
          <w:szCs w:val="24"/>
        </w:rPr>
        <w:t xml:space="preserve"> the day after the comment</w:t>
      </w:r>
      <w:r w:rsidR="004B4CA2" w:rsidRPr="004B4CA2">
        <w:rPr>
          <w:rFonts w:cs="Times New Roman"/>
          <w:sz w:val="24"/>
          <w:szCs w:val="24"/>
        </w:rPr>
        <w:t xml:space="preserve"> </w:t>
      </w:r>
      <w:r w:rsidRPr="004B4CA2">
        <w:rPr>
          <w:rFonts w:cs="Times New Roman"/>
          <w:sz w:val="24"/>
          <w:szCs w:val="24"/>
        </w:rPr>
        <w:t>period expires</w:t>
      </w:r>
      <w:r w:rsidR="004B4CA2" w:rsidRPr="004B4CA2">
        <w:rPr>
          <w:rFonts w:cs="Times New Roman"/>
          <w:sz w:val="24"/>
          <w:szCs w:val="24"/>
        </w:rPr>
        <w:t>.</w:t>
      </w:r>
    </w:p>
    <w:p w:rsidR="004B4CA2" w:rsidRPr="004B4CA2" w:rsidRDefault="004B4CA2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34061A" w:rsidRPr="004B4CA2" w:rsidRDefault="0034061A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B4CA2">
        <w:rPr>
          <w:rFonts w:cs="Times New Roman"/>
          <w:b/>
          <w:bCs/>
          <w:sz w:val="24"/>
          <w:szCs w:val="24"/>
        </w:rPr>
        <w:t xml:space="preserve">Step 5 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- </w:t>
      </w:r>
      <w:r w:rsidR="004B4CA2" w:rsidRPr="004B4CA2">
        <w:rPr>
          <w:rFonts w:cs="Times New Roman"/>
          <w:sz w:val="24"/>
          <w:szCs w:val="24"/>
        </w:rPr>
        <w:t>Email</w:t>
      </w:r>
      <w:r w:rsidRPr="004B4CA2">
        <w:rPr>
          <w:rFonts w:cs="Times New Roman"/>
          <w:sz w:val="24"/>
          <w:szCs w:val="24"/>
        </w:rPr>
        <w:t xml:space="preserve"> </w:t>
      </w:r>
      <w:r w:rsidR="004B4CA2" w:rsidRPr="004B4CA2">
        <w:rPr>
          <w:rFonts w:cs="Times New Roman"/>
          <w:sz w:val="24"/>
          <w:szCs w:val="24"/>
        </w:rPr>
        <w:t>the complete Environmental Assessment to the State (and mail a hard copy with original signatures).</w:t>
      </w:r>
    </w:p>
    <w:p w:rsidR="004B4CA2" w:rsidRPr="004B4CA2" w:rsidRDefault="004B4CA2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34061A" w:rsidRPr="004B4CA2" w:rsidRDefault="0034061A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B4CA2">
        <w:rPr>
          <w:rFonts w:cs="Times New Roman"/>
          <w:b/>
          <w:bCs/>
          <w:sz w:val="24"/>
          <w:szCs w:val="24"/>
        </w:rPr>
        <w:t xml:space="preserve">Step 6 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– </w:t>
      </w:r>
      <w:r w:rsidR="004B4CA2" w:rsidRPr="004B4CA2">
        <w:rPr>
          <w:rFonts w:cs="Times New Roman"/>
          <w:bCs/>
          <w:sz w:val="24"/>
          <w:szCs w:val="24"/>
        </w:rPr>
        <w:t>State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 </w:t>
      </w:r>
      <w:r w:rsidRPr="004B4CA2">
        <w:rPr>
          <w:rFonts w:cs="Times New Roman"/>
          <w:sz w:val="24"/>
          <w:szCs w:val="24"/>
        </w:rPr>
        <w:t xml:space="preserve">begins to count the </w:t>
      </w:r>
      <w:r w:rsidR="00E63939">
        <w:rPr>
          <w:rFonts w:cs="Times New Roman"/>
          <w:sz w:val="24"/>
          <w:szCs w:val="24"/>
        </w:rPr>
        <w:t xml:space="preserve">15-day </w:t>
      </w:r>
      <w:r w:rsidRPr="004B4CA2">
        <w:rPr>
          <w:rFonts w:cs="Times New Roman"/>
          <w:sz w:val="24"/>
          <w:szCs w:val="24"/>
        </w:rPr>
        <w:t xml:space="preserve">comment period the day after </w:t>
      </w:r>
      <w:r w:rsidR="00E63939">
        <w:rPr>
          <w:rFonts w:cs="Times New Roman"/>
          <w:sz w:val="24"/>
          <w:szCs w:val="24"/>
        </w:rPr>
        <w:t>receipt of the Environmental Assessment.</w:t>
      </w:r>
    </w:p>
    <w:p w:rsidR="004B4CA2" w:rsidRPr="004B4CA2" w:rsidRDefault="004B4CA2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34061A" w:rsidRPr="004B4CA2" w:rsidRDefault="0034061A" w:rsidP="004B4CA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B4CA2">
        <w:rPr>
          <w:rFonts w:cs="Times New Roman"/>
          <w:b/>
          <w:bCs/>
          <w:sz w:val="24"/>
          <w:szCs w:val="24"/>
        </w:rPr>
        <w:t xml:space="preserve">Step 7 </w:t>
      </w:r>
      <w:r w:rsidR="004B4CA2" w:rsidRPr="004B4CA2">
        <w:rPr>
          <w:rFonts w:cs="Times New Roman"/>
          <w:b/>
          <w:bCs/>
          <w:sz w:val="24"/>
          <w:szCs w:val="24"/>
        </w:rPr>
        <w:t xml:space="preserve">– </w:t>
      </w:r>
      <w:r w:rsidR="00E63939">
        <w:rPr>
          <w:rFonts w:cs="Times New Roman"/>
          <w:bCs/>
          <w:sz w:val="24"/>
          <w:szCs w:val="24"/>
        </w:rPr>
        <w:t>After the 15-day comment period is up, the State</w:t>
      </w:r>
      <w:r w:rsidRPr="004B4CA2">
        <w:rPr>
          <w:rFonts w:cs="Times New Roman"/>
          <w:sz w:val="24"/>
          <w:szCs w:val="24"/>
        </w:rPr>
        <w:t xml:space="preserve"> removes the grant condition and the funds</w:t>
      </w:r>
      <w:r w:rsidR="004B4CA2" w:rsidRPr="004B4CA2">
        <w:rPr>
          <w:rFonts w:cs="Times New Roman"/>
          <w:sz w:val="24"/>
          <w:szCs w:val="24"/>
        </w:rPr>
        <w:t xml:space="preserve"> </w:t>
      </w:r>
      <w:r w:rsidRPr="004B4CA2">
        <w:rPr>
          <w:rFonts w:cs="Times New Roman"/>
          <w:sz w:val="24"/>
          <w:szCs w:val="24"/>
        </w:rPr>
        <w:t>are released.</w:t>
      </w:r>
    </w:p>
    <w:p w:rsidR="004B4CA2" w:rsidRDefault="004B4CA2" w:rsidP="0034061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E63939" w:rsidRPr="004B4CA2" w:rsidRDefault="00E63939" w:rsidP="0034061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4061A" w:rsidRPr="004B4CA2" w:rsidRDefault="0034061A" w:rsidP="0034061A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u w:val="single"/>
        </w:rPr>
      </w:pPr>
      <w:r w:rsidRPr="004B4CA2">
        <w:rPr>
          <w:rFonts w:cs="Times New Roman"/>
          <w:b/>
          <w:bCs/>
          <w:sz w:val="24"/>
          <w:szCs w:val="24"/>
          <w:u w:val="single"/>
        </w:rPr>
        <w:t xml:space="preserve">Example of Timing for a Published </w:t>
      </w:r>
      <w:proofErr w:type="spellStart"/>
      <w:r w:rsidRPr="004B4CA2">
        <w:rPr>
          <w:rFonts w:cs="Times New Roman"/>
          <w:b/>
          <w:bCs/>
          <w:sz w:val="24"/>
          <w:szCs w:val="24"/>
          <w:u w:val="single"/>
        </w:rPr>
        <w:t>NOI</w:t>
      </w:r>
      <w:proofErr w:type="spellEnd"/>
      <w:r w:rsidRPr="004B4CA2">
        <w:rPr>
          <w:rFonts w:cs="Times New Roman"/>
          <w:b/>
          <w:bCs/>
          <w:sz w:val="24"/>
          <w:szCs w:val="24"/>
          <w:u w:val="single"/>
        </w:rPr>
        <w:t>/</w:t>
      </w:r>
      <w:proofErr w:type="spellStart"/>
      <w:r w:rsidRPr="004B4CA2">
        <w:rPr>
          <w:rFonts w:cs="Times New Roman"/>
          <w:b/>
          <w:bCs/>
          <w:sz w:val="24"/>
          <w:szCs w:val="24"/>
          <w:u w:val="single"/>
        </w:rPr>
        <w:t>RROF</w:t>
      </w:r>
      <w:proofErr w:type="spellEnd"/>
    </w:p>
    <w:p w:rsidR="004B4CA2" w:rsidRPr="004B4CA2" w:rsidRDefault="004B4CA2" w:rsidP="0034061A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16"/>
          <w:szCs w:val="16"/>
        </w:rPr>
      </w:pPr>
      <w:r w:rsidRPr="00E63939">
        <w:rPr>
          <w:rFonts w:cs="Times New Roman"/>
          <w:iCs/>
          <w:sz w:val="24"/>
          <w:szCs w:val="24"/>
        </w:rPr>
        <w:t>1. Date of Public Notice (Publish or Post): May 1</w:t>
      </w:r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16"/>
          <w:szCs w:val="16"/>
        </w:rPr>
      </w:pPr>
      <w:r w:rsidRPr="00E63939">
        <w:rPr>
          <w:rFonts w:cs="Times New Roman"/>
          <w:iCs/>
          <w:sz w:val="24"/>
          <w:szCs w:val="24"/>
        </w:rPr>
        <w:t>2. Time period for receipt of public comments:</w:t>
      </w:r>
      <w:r w:rsidR="00CC684C">
        <w:rPr>
          <w:rFonts w:cs="Times New Roman"/>
          <w:iCs/>
          <w:sz w:val="24"/>
          <w:szCs w:val="24"/>
        </w:rPr>
        <w:t xml:space="preserve"> </w:t>
      </w:r>
      <w:r w:rsidRPr="00E63939">
        <w:rPr>
          <w:rFonts w:cs="Times New Roman"/>
          <w:iCs/>
          <w:sz w:val="24"/>
          <w:szCs w:val="24"/>
        </w:rPr>
        <w:t>May 2</w:t>
      </w:r>
      <w:r w:rsidRPr="00E63939">
        <w:rPr>
          <w:rFonts w:cs="Times New Roman"/>
          <w:iCs/>
          <w:sz w:val="16"/>
          <w:szCs w:val="16"/>
        </w:rPr>
        <w:t xml:space="preserve"> </w:t>
      </w:r>
      <w:r w:rsidRPr="00E63939">
        <w:rPr>
          <w:rFonts w:cs="Times New Roman"/>
          <w:iCs/>
          <w:sz w:val="24"/>
          <w:szCs w:val="24"/>
        </w:rPr>
        <w:t>to May 16</w:t>
      </w:r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16"/>
          <w:szCs w:val="16"/>
        </w:rPr>
      </w:pPr>
      <w:r w:rsidRPr="00E63939">
        <w:rPr>
          <w:rFonts w:cs="Times New Roman"/>
          <w:iCs/>
          <w:sz w:val="24"/>
          <w:szCs w:val="24"/>
        </w:rPr>
        <w:t>3. Deadline date for local government comment period indicated in notice: May 16</w:t>
      </w:r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16"/>
          <w:szCs w:val="16"/>
        </w:rPr>
      </w:pPr>
      <w:r w:rsidRPr="00E63939">
        <w:rPr>
          <w:rFonts w:cs="Times New Roman"/>
          <w:iCs/>
          <w:sz w:val="24"/>
          <w:szCs w:val="24"/>
        </w:rPr>
        <w:t>4. Earliest date to submit to HUD: May 17</w:t>
      </w:r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16"/>
          <w:szCs w:val="16"/>
        </w:rPr>
      </w:pPr>
      <w:r w:rsidRPr="00E63939">
        <w:rPr>
          <w:rFonts w:cs="Times New Roman"/>
          <w:iCs/>
          <w:sz w:val="24"/>
          <w:szCs w:val="24"/>
        </w:rPr>
        <w:t>5. Earliest date to be received by HUD: May 17</w:t>
      </w:r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16"/>
          <w:szCs w:val="16"/>
        </w:rPr>
      </w:pPr>
      <w:r w:rsidRPr="00E63939">
        <w:rPr>
          <w:rFonts w:cs="Times New Roman"/>
          <w:iCs/>
          <w:sz w:val="24"/>
          <w:szCs w:val="24"/>
        </w:rPr>
        <w:t>6. Statutory 15</w:t>
      </w:r>
      <w:r w:rsidR="004B4CA2" w:rsidRPr="00E63939">
        <w:rPr>
          <w:rFonts w:cs="Times New Roman"/>
          <w:iCs/>
          <w:sz w:val="24"/>
          <w:szCs w:val="24"/>
        </w:rPr>
        <w:t>-</w:t>
      </w:r>
      <w:r w:rsidRPr="00E63939">
        <w:rPr>
          <w:rFonts w:cs="Times New Roman"/>
          <w:iCs/>
          <w:sz w:val="24"/>
          <w:szCs w:val="24"/>
        </w:rPr>
        <w:t>day HUD co</w:t>
      </w:r>
      <w:r w:rsidR="00E63939">
        <w:rPr>
          <w:rFonts w:cs="Times New Roman"/>
          <w:iCs/>
          <w:sz w:val="24"/>
          <w:szCs w:val="24"/>
        </w:rPr>
        <w:t>mment period: May 18</w:t>
      </w:r>
      <w:r w:rsidRPr="00E63939">
        <w:rPr>
          <w:rFonts w:cs="Times New Roman"/>
          <w:iCs/>
          <w:sz w:val="24"/>
          <w:szCs w:val="24"/>
        </w:rPr>
        <w:t xml:space="preserve"> to June 1</w:t>
      </w:r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16"/>
          <w:szCs w:val="16"/>
        </w:rPr>
      </w:pPr>
      <w:r w:rsidRPr="00E63939">
        <w:rPr>
          <w:rFonts w:cs="Times New Roman"/>
          <w:iCs/>
          <w:sz w:val="24"/>
          <w:szCs w:val="24"/>
        </w:rPr>
        <w:t>7. Deadline date for receipt by HUD of Objections to release of funds: June 1</w:t>
      </w:r>
    </w:p>
    <w:p w:rsidR="0034061A" w:rsidRPr="00E63939" w:rsidRDefault="0034061A" w:rsidP="0034061A">
      <w:pPr>
        <w:autoSpaceDE w:val="0"/>
        <w:autoSpaceDN w:val="0"/>
        <w:adjustRightInd w:val="0"/>
        <w:spacing w:after="0"/>
        <w:rPr>
          <w:rFonts w:cs="Times New Roman"/>
          <w:iCs/>
          <w:sz w:val="24"/>
          <w:szCs w:val="24"/>
        </w:rPr>
      </w:pPr>
      <w:r w:rsidRPr="00E63939">
        <w:rPr>
          <w:rFonts w:cs="Times New Roman"/>
          <w:iCs/>
          <w:sz w:val="24"/>
          <w:szCs w:val="24"/>
        </w:rPr>
        <w:t>8. Earliest possible notice from HUD that funds are released: June 2</w:t>
      </w:r>
    </w:p>
    <w:p w:rsidR="004B4CA2" w:rsidRPr="004B4CA2" w:rsidRDefault="004B4CA2" w:rsidP="0034061A">
      <w:pPr>
        <w:autoSpaceDE w:val="0"/>
        <w:autoSpaceDN w:val="0"/>
        <w:adjustRightInd w:val="0"/>
        <w:spacing w:after="0"/>
        <w:rPr>
          <w:rFonts w:cs="Times New Roman"/>
          <w:i/>
          <w:iCs/>
          <w:sz w:val="24"/>
          <w:szCs w:val="24"/>
        </w:rPr>
      </w:pPr>
    </w:p>
    <w:p w:rsidR="004B4CA2" w:rsidRPr="004B4CA2" w:rsidRDefault="004B4CA2" w:rsidP="0034061A">
      <w:pPr>
        <w:autoSpaceDE w:val="0"/>
        <w:autoSpaceDN w:val="0"/>
        <w:adjustRightInd w:val="0"/>
        <w:spacing w:after="0"/>
        <w:rPr>
          <w:rFonts w:cs="Times New Roman"/>
          <w:i/>
          <w:iCs/>
          <w:sz w:val="24"/>
          <w:szCs w:val="24"/>
        </w:rPr>
      </w:pPr>
    </w:p>
    <w:p w:rsidR="004B4CA2" w:rsidRPr="004B4CA2" w:rsidRDefault="004B4CA2" w:rsidP="0034061A">
      <w:pPr>
        <w:autoSpaceDE w:val="0"/>
        <w:autoSpaceDN w:val="0"/>
        <w:adjustRightInd w:val="0"/>
        <w:spacing w:after="0"/>
        <w:rPr>
          <w:rFonts w:cs="Times New Roman"/>
          <w:i/>
          <w:iCs/>
          <w:sz w:val="24"/>
          <w:szCs w:val="24"/>
        </w:rPr>
      </w:pPr>
    </w:p>
    <w:p w:rsidR="004B4CA2" w:rsidRDefault="004B4CA2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i/>
          <w:iCs/>
          <w:sz w:val="20"/>
          <w:szCs w:val="20"/>
        </w:rPr>
      </w:pPr>
      <w:r w:rsidRPr="004B4CA2">
        <w:rPr>
          <w:rFonts w:cs="Times New Roman"/>
          <w:i/>
          <w:iCs/>
          <w:sz w:val="20"/>
          <w:szCs w:val="20"/>
        </w:rPr>
        <w:t>Source:  HUD Environmental Training Manual CD-ROM version 3.0</w:t>
      </w:r>
    </w:p>
    <w:p w:rsidR="00CC684C" w:rsidRPr="004B4CA2" w:rsidRDefault="00CC684C" w:rsidP="004B4CA2">
      <w:pPr>
        <w:autoSpaceDE w:val="0"/>
        <w:autoSpaceDN w:val="0"/>
        <w:adjustRightInd w:val="0"/>
        <w:spacing w:after="0"/>
        <w:jc w:val="center"/>
        <w:rPr>
          <w:rFonts w:cs="Times New Roman"/>
          <w:i/>
          <w:iCs/>
          <w:sz w:val="20"/>
          <w:szCs w:val="20"/>
        </w:rPr>
      </w:pPr>
    </w:p>
    <w:sectPr w:rsidR="00CC684C" w:rsidRPr="004B4CA2" w:rsidSect="004B4CA2">
      <w:pgSz w:w="12240" w:h="15840" w:code="1"/>
      <w:pgMar w:top="1440" w:right="1728" w:bottom="1440" w:left="172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061A"/>
    <w:rsid w:val="000E33A9"/>
    <w:rsid w:val="00234BE8"/>
    <w:rsid w:val="00244438"/>
    <w:rsid w:val="002F2DA1"/>
    <w:rsid w:val="0034061A"/>
    <w:rsid w:val="003675B0"/>
    <w:rsid w:val="004B4CA2"/>
    <w:rsid w:val="005D35FC"/>
    <w:rsid w:val="0093191F"/>
    <w:rsid w:val="00A24E70"/>
    <w:rsid w:val="00A41284"/>
    <w:rsid w:val="00B15CF6"/>
    <w:rsid w:val="00B5255F"/>
    <w:rsid w:val="00BC0904"/>
    <w:rsid w:val="00BD15BB"/>
    <w:rsid w:val="00CC684C"/>
    <w:rsid w:val="00E110E2"/>
    <w:rsid w:val="00E6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SCDOC</dc:creator>
  <cp:lastModifiedBy>SCDOC</cp:lastModifiedBy>
  <cp:revision>5</cp:revision>
  <cp:lastPrinted>2013-10-10T16:19:00Z</cp:lastPrinted>
  <dcterms:created xsi:type="dcterms:W3CDTF">2013-09-04T14:40:00Z</dcterms:created>
  <dcterms:modified xsi:type="dcterms:W3CDTF">2013-10-10T16:19:00Z</dcterms:modified>
</cp:coreProperties>
</file>