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43294" w14:textId="5FBA532A" w:rsidR="00804A12" w:rsidRPr="00B55389" w:rsidRDefault="009F789E" w:rsidP="005D5AC9">
      <w:pPr>
        <w:jc w:val="center"/>
        <w:outlineLvl w:val="0"/>
        <w:rPr>
          <w:b/>
          <w:sz w:val="36"/>
          <w:szCs w:val="36"/>
        </w:rPr>
      </w:pPr>
      <w:r w:rsidRPr="00B55389">
        <w:rPr>
          <w:b/>
          <w:sz w:val="36"/>
          <w:szCs w:val="36"/>
        </w:rPr>
        <w:t xml:space="preserve">Environmental </w:t>
      </w:r>
      <w:r w:rsidR="00B55389" w:rsidRPr="00B55389">
        <w:rPr>
          <w:b/>
          <w:sz w:val="36"/>
          <w:szCs w:val="36"/>
        </w:rPr>
        <w:t>Review</w:t>
      </w:r>
    </w:p>
    <w:p w14:paraId="45B509EA" w14:textId="3C7E02B6" w:rsidR="00B55389" w:rsidRPr="00B55389" w:rsidRDefault="00B55389" w:rsidP="00B55389">
      <w:pPr>
        <w:jc w:val="center"/>
        <w:rPr>
          <w:b/>
          <w:sz w:val="36"/>
          <w:szCs w:val="36"/>
        </w:rPr>
      </w:pPr>
      <w:r w:rsidRPr="00B55389">
        <w:rPr>
          <w:b/>
          <w:sz w:val="36"/>
          <w:szCs w:val="36"/>
        </w:rPr>
        <w:t>for Activity/Project that is</w:t>
      </w:r>
      <w:r w:rsidR="00D62E1D">
        <w:rPr>
          <w:b/>
          <w:sz w:val="36"/>
          <w:szCs w:val="36"/>
        </w:rPr>
        <w:t xml:space="preserve"> Exempt or</w:t>
      </w:r>
    </w:p>
    <w:p w14:paraId="4D4A2E93" w14:textId="493ACEDE" w:rsidR="00B55389" w:rsidRPr="00B55389" w:rsidRDefault="00B55389" w:rsidP="005D5AC9">
      <w:pPr>
        <w:jc w:val="center"/>
        <w:outlineLvl w:val="0"/>
        <w:rPr>
          <w:b/>
          <w:bCs/>
          <w:sz w:val="36"/>
          <w:szCs w:val="36"/>
        </w:rPr>
      </w:pPr>
      <w:r w:rsidRPr="00B55389">
        <w:rPr>
          <w:b/>
          <w:bCs/>
          <w:sz w:val="36"/>
          <w:szCs w:val="36"/>
        </w:rPr>
        <w:t>Categorically Excluded</w:t>
      </w:r>
      <w:r w:rsidR="00D62E1D">
        <w:rPr>
          <w:b/>
          <w:bCs/>
          <w:sz w:val="36"/>
          <w:szCs w:val="36"/>
        </w:rPr>
        <w:t xml:space="preserve"> Not</w:t>
      </w:r>
      <w:r w:rsidRPr="00B55389">
        <w:rPr>
          <w:b/>
          <w:bCs/>
          <w:sz w:val="36"/>
          <w:szCs w:val="36"/>
        </w:rPr>
        <w:t xml:space="preserve"> Subject to Section 58.5</w:t>
      </w:r>
    </w:p>
    <w:p w14:paraId="64743297" w14:textId="776B8773" w:rsidR="00F16AE9" w:rsidRPr="00B55389" w:rsidRDefault="00B55389" w:rsidP="005D5AC9">
      <w:pPr>
        <w:jc w:val="center"/>
        <w:outlineLvl w:val="0"/>
        <w:rPr>
          <w:b/>
          <w:sz w:val="28"/>
          <w:szCs w:val="28"/>
        </w:rPr>
      </w:pPr>
      <w:r w:rsidRPr="00B55389">
        <w:rPr>
          <w:b/>
          <w:sz w:val="28"/>
          <w:szCs w:val="28"/>
        </w:rPr>
        <w:t xml:space="preserve">Pursuant to </w:t>
      </w:r>
      <w:r w:rsidR="00804A12" w:rsidRPr="00B55389">
        <w:rPr>
          <w:b/>
          <w:sz w:val="28"/>
          <w:szCs w:val="28"/>
        </w:rPr>
        <w:t xml:space="preserve">24 CFR </w:t>
      </w:r>
      <w:r w:rsidR="00F16AE9" w:rsidRPr="00B55389">
        <w:rPr>
          <w:b/>
          <w:sz w:val="28"/>
          <w:szCs w:val="28"/>
        </w:rPr>
        <w:t xml:space="preserve">Part </w:t>
      </w:r>
      <w:r w:rsidR="00BD0FEA" w:rsidRPr="00B55389">
        <w:rPr>
          <w:b/>
          <w:sz w:val="28"/>
          <w:szCs w:val="28"/>
        </w:rPr>
        <w:t>58</w:t>
      </w:r>
      <w:r w:rsidR="00D62E1D">
        <w:rPr>
          <w:b/>
          <w:sz w:val="28"/>
          <w:szCs w:val="28"/>
        </w:rPr>
        <w:t>.34</w:t>
      </w:r>
      <w:r w:rsidRPr="00B55389">
        <w:rPr>
          <w:b/>
          <w:sz w:val="28"/>
          <w:szCs w:val="28"/>
        </w:rPr>
        <w:t>(a)</w:t>
      </w:r>
      <w:r w:rsidR="00D62E1D">
        <w:rPr>
          <w:b/>
          <w:sz w:val="28"/>
          <w:szCs w:val="28"/>
        </w:rPr>
        <w:t xml:space="preserve"> and 58.35(b)</w:t>
      </w:r>
    </w:p>
    <w:p w14:paraId="64743299" w14:textId="77777777" w:rsidR="007F0094" w:rsidRDefault="007F0094">
      <w:pPr>
        <w:jc w:val="center"/>
      </w:pPr>
    </w:p>
    <w:p w14:paraId="7338300C" w14:textId="77777777" w:rsidR="00D62E1D" w:rsidRPr="007E622C" w:rsidRDefault="00D62E1D">
      <w:pPr>
        <w:jc w:val="center"/>
      </w:pPr>
    </w:p>
    <w:p w14:paraId="6502BF2C" w14:textId="77777777" w:rsidR="00227CD2" w:rsidRPr="00BE2B90" w:rsidRDefault="00227CD2" w:rsidP="00227CD2">
      <w:pPr>
        <w:rPr>
          <w:b/>
          <w:sz w:val="28"/>
          <w:szCs w:val="28"/>
          <w:u w:val="single"/>
        </w:rPr>
      </w:pPr>
      <w:r w:rsidRPr="00BE2B90">
        <w:rPr>
          <w:b/>
          <w:sz w:val="28"/>
          <w:szCs w:val="28"/>
          <w:u w:val="single"/>
        </w:rPr>
        <w:t>Project Information</w:t>
      </w:r>
    </w:p>
    <w:p w14:paraId="356CD92C" w14:textId="77777777" w:rsidR="00227CD2" w:rsidRPr="00BE2B90" w:rsidRDefault="00227CD2" w:rsidP="00227CD2">
      <w:pPr>
        <w:rPr>
          <w:b/>
          <w:u w:val="single"/>
        </w:rPr>
      </w:pPr>
    </w:p>
    <w:p w14:paraId="2BD42CD3" w14:textId="77777777" w:rsidR="00227CD2" w:rsidRPr="00BE2B90" w:rsidRDefault="00227CD2" w:rsidP="00227CD2">
      <w:pPr>
        <w:rPr>
          <w:b/>
        </w:rPr>
      </w:pPr>
      <w:r w:rsidRPr="00BE2B90">
        <w:rPr>
          <w:b/>
        </w:rPr>
        <w:t>Project Name:</w:t>
      </w:r>
    </w:p>
    <w:p w14:paraId="05C86B34" w14:textId="77777777" w:rsidR="00227CD2" w:rsidRPr="00BE2B90" w:rsidRDefault="00227CD2" w:rsidP="00227CD2">
      <w:pPr>
        <w:rPr>
          <w:b/>
        </w:rPr>
      </w:pPr>
    </w:p>
    <w:p w14:paraId="74C5677B" w14:textId="77777777" w:rsidR="00227CD2" w:rsidRPr="00BE2B90" w:rsidRDefault="00227CD2" w:rsidP="00227CD2">
      <w:pPr>
        <w:rPr>
          <w:b/>
        </w:rPr>
      </w:pPr>
      <w:r w:rsidRPr="00BE2B90">
        <w:rPr>
          <w:b/>
        </w:rPr>
        <w:t xml:space="preserve">Responsible Entity: </w:t>
      </w:r>
    </w:p>
    <w:p w14:paraId="541FBF5C" w14:textId="77777777" w:rsidR="00227CD2" w:rsidRPr="00BE2B90" w:rsidRDefault="00227CD2" w:rsidP="00227CD2">
      <w:pPr>
        <w:rPr>
          <w:b/>
        </w:rPr>
      </w:pPr>
    </w:p>
    <w:p w14:paraId="60FD18FE" w14:textId="77777777" w:rsidR="00227CD2" w:rsidRPr="00BE2B90" w:rsidRDefault="00227CD2" w:rsidP="00227CD2">
      <w:r w:rsidRPr="00F41C73">
        <w:rPr>
          <w:b/>
        </w:rPr>
        <w:t>Grant Recipient</w:t>
      </w:r>
      <w:r w:rsidRPr="00F41C73">
        <w:t xml:space="preserve"> (if different than Responsible Entity):</w:t>
      </w:r>
      <w:r w:rsidRPr="00BE2B90">
        <w:t xml:space="preserve"> </w:t>
      </w:r>
    </w:p>
    <w:p w14:paraId="68B4A9AE" w14:textId="77777777" w:rsidR="00227CD2" w:rsidRPr="00BE2B90" w:rsidRDefault="00227CD2" w:rsidP="00227CD2"/>
    <w:p w14:paraId="75DE5724" w14:textId="77777777" w:rsidR="00227CD2" w:rsidRPr="00BE2B90" w:rsidRDefault="00227CD2" w:rsidP="00227CD2">
      <w:r w:rsidRPr="00BE2B90">
        <w:rPr>
          <w:b/>
        </w:rPr>
        <w:t>State/Local Identifier</w:t>
      </w:r>
      <w:r w:rsidRPr="00BE2B90">
        <w:t>:</w:t>
      </w:r>
    </w:p>
    <w:p w14:paraId="6DC20599" w14:textId="77777777" w:rsidR="00227CD2" w:rsidRPr="00BE2B90" w:rsidRDefault="00227CD2" w:rsidP="00227CD2"/>
    <w:p w14:paraId="475DB2A5" w14:textId="77777777" w:rsidR="00227CD2" w:rsidRPr="00BE2B90" w:rsidRDefault="00227CD2" w:rsidP="00227CD2">
      <w:r w:rsidRPr="00BE2B90">
        <w:rPr>
          <w:b/>
        </w:rPr>
        <w:t>Preparer:</w:t>
      </w:r>
    </w:p>
    <w:p w14:paraId="709B4BB7" w14:textId="77777777" w:rsidR="00227CD2" w:rsidRPr="00BE2B90" w:rsidRDefault="00227CD2" w:rsidP="00227CD2">
      <w:pPr>
        <w:rPr>
          <w:b/>
        </w:rPr>
      </w:pPr>
    </w:p>
    <w:p w14:paraId="10B49B47" w14:textId="77777777" w:rsidR="00227CD2" w:rsidRPr="00BE2B90" w:rsidRDefault="00227CD2" w:rsidP="00227CD2">
      <w:pPr>
        <w:rPr>
          <w:b/>
        </w:rPr>
      </w:pPr>
      <w:r w:rsidRPr="00BE2B90">
        <w:rPr>
          <w:b/>
        </w:rPr>
        <w:t>Certifying Officer Name and Title:</w:t>
      </w:r>
      <w:r w:rsidRPr="00BE2B90">
        <w:rPr>
          <w:b/>
        </w:rPr>
        <w:tab/>
        <w:t xml:space="preserve"> </w:t>
      </w:r>
    </w:p>
    <w:p w14:paraId="32C9B19D" w14:textId="7ED850FD" w:rsidR="00227CD2" w:rsidRDefault="00227CD2" w:rsidP="00227CD2">
      <w:pPr>
        <w:rPr>
          <w:sz w:val="16"/>
        </w:rPr>
      </w:pPr>
      <w:r w:rsidRPr="00BE2B90">
        <w:rPr>
          <w:sz w:val="16"/>
        </w:rPr>
        <w:tab/>
      </w:r>
      <w:r w:rsidRPr="00BE2B90">
        <w:rPr>
          <w:sz w:val="16"/>
        </w:rPr>
        <w:tab/>
      </w:r>
      <w:r w:rsidRPr="00BE2B90">
        <w:rPr>
          <w:sz w:val="16"/>
        </w:rPr>
        <w:tab/>
      </w:r>
      <w:r w:rsidRPr="00BE2B90">
        <w:rPr>
          <w:sz w:val="16"/>
        </w:rPr>
        <w:tab/>
      </w:r>
    </w:p>
    <w:p w14:paraId="4BA7F1CC" w14:textId="77777777" w:rsidR="00F41C73" w:rsidRPr="00F41C73" w:rsidRDefault="00F41C73" w:rsidP="00227CD2">
      <w:pPr>
        <w:rPr>
          <w:sz w:val="16"/>
        </w:rPr>
      </w:pPr>
    </w:p>
    <w:p w14:paraId="7EAFA3C2" w14:textId="77777777" w:rsidR="00227CD2" w:rsidRPr="00BE2B90" w:rsidRDefault="00227CD2" w:rsidP="00227CD2">
      <w:pPr>
        <w:rPr>
          <w:b/>
        </w:rPr>
      </w:pPr>
      <w:r w:rsidRPr="00BE2B90">
        <w:rPr>
          <w:b/>
        </w:rPr>
        <w:t xml:space="preserve">Consultant </w:t>
      </w:r>
      <w:r w:rsidRPr="00BE2B90">
        <w:t>(if applicable):</w:t>
      </w:r>
    </w:p>
    <w:p w14:paraId="332A4483" w14:textId="77777777" w:rsidR="00227CD2" w:rsidRPr="00BE2B90" w:rsidRDefault="00227CD2" w:rsidP="00227CD2">
      <w:pPr>
        <w:rPr>
          <w:b/>
        </w:rPr>
      </w:pPr>
    </w:p>
    <w:p w14:paraId="779312CE" w14:textId="77777777" w:rsidR="00227CD2" w:rsidRPr="00BE2B90" w:rsidRDefault="00227CD2" w:rsidP="00227CD2">
      <w:pPr>
        <w:rPr>
          <w:b/>
        </w:rPr>
      </w:pPr>
      <w:r w:rsidRPr="00BE2B90">
        <w:rPr>
          <w:b/>
        </w:rPr>
        <w:t>Project Location:</w:t>
      </w:r>
    </w:p>
    <w:p w14:paraId="60455209" w14:textId="77777777" w:rsidR="00227CD2" w:rsidRPr="00BE2B90" w:rsidRDefault="00227CD2" w:rsidP="00227CD2">
      <w:pPr>
        <w:rPr>
          <w:b/>
        </w:rPr>
      </w:pPr>
    </w:p>
    <w:p w14:paraId="5E68FE02" w14:textId="1A8D870E" w:rsidR="00227CD2" w:rsidRPr="00BE2B90" w:rsidRDefault="00227CD2" w:rsidP="00227CD2">
      <w:pPr>
        <w:rPr>
          <w:sz w:val="20"/>
          <w:szCs w:val="20"/>
        </w:rPr>
      </w:pPr>
      <w:r w:rsidRPr="00BE2B90">
        <w:rPr>
          <w:b/>
        </w:rPr>
        <w:t>Description of the Proposed Project</w:t>
      </w:r>
      <w:r w:rsidR="004A2613">
        <w:rPr>
          <w:b/>
        </w:rPr>
        <w:t xml:space="preserve"> </w:t>
      </w:r>
      <w:r w:rsidR="004A2613" w:rsidRPr="00E745F2">
        <w:rPr>
          <w:b/>
          <w:i/>
        </w:rPr>
        <w:t>(include all contemplated actions, regardless of funding source)</w:t>
      </w:r>
      <w:r w:rsidRPr="00BE2B90">
        <w:rPr>
          <w:b/>
        </w:rPr>
        <w:t xml:space="preserve"> </w:t>
      </w:r>
      <w:r w:rsidRPr="00BE2B90">
        <w:rPr>
          <w:sz w:val="20"/>
          <w:szCs w:val="20"/>
        </w:rPr>
        <w:t>[24 CFR 58.32; 40 CFR 1508.25]</w:t>
      </w:r>
      <w:r w:rsidRPr="00BE2B90">
        <w:rPr>
          <w:b/>
        </w:rPr>
        <w:t xml:space="preserve">: </w:t>
      </w:r>
    </w:p>
    <w:p w14:paraId="60E7B94C" w14:textId="77777777" w:rsidR="00227CD2" w:rsidRDefault="00227CD2" w:rsidP="00227CD2">
      <w:pPr>
        <w:rPr>
          <w:b/>
          <w:sz w:val="28"/>
          <w:szCs w:val="28"/>
          <w:u w:val="single"/>
        </w:rPr>
      </w:pPr>
    </w:p>
    <w:p w14:paraId="46FC318A" w14:textId="77777777" w:rsidR="0059047F" w:rsidRDefault="0059047F" w:rsidP="0059047F">
      <w:pPr>
        <w:rPr>
          <w:b/>
        </w:rPr>
      </w:pPr>
    </w:p>
    <w:p w14:paraId="4CF28FED" w14:textId="77777777" w:rsidR="0059047F" w:rsidRDefault="0059047F" w:rsidP="0059047F">
      <w:pPr>
        <w:rPr>
          <w:b/>
        </w:rPr>
      </w:pPr>
    </w:p>
    <w:p w14:paraId="10886253" w14:textId="77777777" w:rsidR="0059047F" w:rsidRDefault="0059047F" w:rsidP="0059047F">
      <w:pPr>
        <w:rPr>
          <w:b/>
        </w:rPr>
      </w:pPr>
    </w:p>
    <w:p w14:paraId="5B30BADB" w14:textId="77777777" w:rsidR="0059047F" w:rsidRDefault="0059047F" w:rsidP="0059047F">
      <w:pPr>
        <w:rPr>
          <w:b/>
        </w:rPr>
      </w:pPr>
    </w:p>
    <w:p w14:paraId="777D3FF1" w14:textId="77777777" w:rsidR="0059047F" w:rsidRDefault="0059047F" w:rsidP="0059047F">
      <w:pPr>
        <w:rPr>
          <w:b/>
        </w:rPr>
      </w:pPr>
    </w:p>
    <w:p w14:paraId="2E68F6B3" w14:textId="77777777" w:rsidR="0059047F" w:rsidRPr="007E622C" w:rsidRDefault="0059047F" w:rsidP="0059047F">
      <w:pPr>
        <w:rPr>
          <w:b/>
        </w:rPr>
      </w:pPr>
    </w:p>
    <w:p w14:paraId="02982686" w14:textId="6EAB7772" w:rsidR="00D506F8" w:rsidRDefault="00D506F8">
      <w:pPr>
        <w:rPr>
          <w:b/>
        </w:rPr>
      </w:pPr>
    </w:p>
    <w:p w14:paraId="540553D9" w14:textId="21923F6E" w:rsidR="0059047F" w:rsidRDefault="0059047F" w:rsidP="00013CC3">
      <w:pPr>
        <w:pageBreakBefore/>
        <w:outlineLvl w:val="0"/>
        <w:rPr>
          <w:b/>
        </w:rPr>
      </w:pPr>
      <w:r w:rsidRPr="003B04AB">
        <w:rPr>
          <w:b/>
        </w:rPr>
        <w:lastRenderedPageBreak/>
        <w:t>Level of Environmental Review Determination</w:t>
      </w:r>
      <w:r>
        <w:rPr>
          <w:b/>
        </w:rPr>
        <w:t>:</w:t>
      </w:r>
    </w:p>
    <w:p w14:paraId="6B6E8811" w14:textId="77777777" w:rsidR="0059047F" w:rsidRPr="003B04AB" w:rsidRDefault="0059047F" w:rsidP="0059047F">
      <w:pPr>
        <w:outlineLvl w:val="0"/>
        <w:rPr>
          <w:b/>
        </w:rPr>
      </w:pPr>
    </w:p>
    <w:p w14:paraId="6B2C29F7" w14:textId="0B60D595" w:rsidR="00D506F8" w:rsidRDefault="0059047F" w:rsidP="00596A53">
      <w:pPr>
        <w:outlineLvl w:val="0"/>
        <w:rPr>
          <w:b/>
          <w:sz w:val="22"/>
          <w:szCs w:val="22"/>
        </w:rPr>
      </w:pPr>
      <w:r w:rsidRPr="00D506F8">
        <w:rPr>
          <w:b/>
        </w:rPr>
        <w:fldChar w:fldCharType="begin">
          <w:ffData>
            <w:name w:val="Check1"/>
            <w:enabled/>
            <w:calcOnExit w:val="0"/>
            <w:checkBox>
              <w:size w:val="22"/>
              <w:default w:val="0"/>
            </w:checkBox>
          </w:ffData>
        </w:fldChar>
      </w:r>
      <w:r w:rsidRPr="00D506F8">
        <w:rPr>
          <w:b/>
        </w:rPr>
        <w:instrText xml:space="preserve"> FORMCHECKBOX </w:instrText>
      </w:r>
      <w:r w:rsidR="00DC158E">
        <w:rPr>
          <w:b/>
        </w:rPr>
      </w:r>
      <w:r w:rsidR="00DC158E">
        <w:rPr>
          <w:b/>
        </w:rPr>
        <w:fldChar w:fldCharType="separate"/>
      </w:r>
      <w:r w:rsidRPr="00D506F8">
        <w:rPr>
          <w:b/>
        </w:rPr>
        <w:fldChar w:fldCharType="end"/>
      </w:r>
      <w:r w:rsidRPr="00D506F8">
        <w:rPr>
          <w:b/>
        </w:rPr>
        <w:t xml:space="preserve">   Activity/Project</w:t>
      </w:r>
      <w:r w:rsidR="00596A53">
        <w:rPr>
          <w:b/>
        </w:rPr>
        <w:t xml:space="preserve"> is Exempt per 24 CFR 58.34(a) </w:t>
      </w:r>
      <w:r w:rsidR="00D506F8" w:rsidRPr="00596A53">
        <w:rPr>
          <w:b/>
          <w:sz w:val="22"/>
          <w:szCs w:val="22"/>
        </w:rPr>
        <w:t>as follows:</w:t>
      </w:r>
    </w:p>
    <w:p w14:paraId="1CEE7C9D" w14:textId="77777777" w:rsidR="00596A53" w:rsidRPr="00596A53" w:rsidRDefault="00596A53" w:rsidP="00596A53">
      <w:pPr>
        <w:outlineLvl w:val="0"/>
        <w:rPr>
          <w:b/>
        </w:rPr>
      </w:pPr>
    </w:p>
    <w:p w14:paraId="1852CF29" w14:textId="77777777" w:rsidR="00D506F8" w:rsidRPr="00741C23" w:rsidRDefault="00D506F8" w:rsidP="00D506F8">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900"/>
        <w:jc w:val="both"/>
        <w:rPr>
          <w:sz w:val="22"/>
          <w:szCs w:val="22"/>
        </w:rPr>
      </w:pPr>
      <w:r w:rsidRPr="00741C23">
        <w:rPr>
          <w:sz w:val="22"/>
          <w:szCs w:val="22"/>
        </w:rPr>
        <w:fldChar w:fldCharType="begin">
          <w:ffData>
            <w:name w:val="Check1"/>
            <w:enabled/>
            <w:calcOnExit w:val="0"/>
            <w:checkBox>
              <w:sizeAuto/>
              <w:default w:val="0"/>
            </w:checkBox>
          </w:ffData>
        </w:fldChar>
      </w:r>
      <w:r w:rsidRPr="00741C23">
        <w:rPr>
          <w:sz w:val="22"/>
          <w:szCs w:val="22"/>
        </w:rPr>
        <w:instrText xml:space="preserve"> FORMCHECKBOX </w:instrText>
      </w:r>
      <w:r w:rsidR="00DC158E">
        <w:rPr>
          <w:sz w:val="22"/>
          <w:szCs w:val="22"/>
        </w:rPr>
      </w:r>
      <w:r w:rsidR="00DC158E">
        <w:rPr>
          <w:sz w:val="22"/>
          <w:szCs w:val="22"/>
        </w:rPr>
        <w:fldChar w:fldCharType="separate"/>
      </w:r>
      <w:r w:rsidRPr="00741C23">
        <w:rPr>
          <w:sz w:val="22"/>
          <w:szCs w:val="22"/>
        </w:rPr>
        <w:fldChar w:fldCharType="end"/>
      </w:r>
      <w:r w:rsidRPr="00741C23">
        <w:rPr>
          <w:sz w:val="22"/>
          <w:szCs w:val="22"/>
        </w:rPr>
        <w:t>(1)</w:t>
      </w:r>
      <w:r w:rsidRPr="00741C23">
        <w:rPr>
          <w:sz w:val="22"/>
          <w:szCs w:val="22"/>
        </w:rPr>
        <w:tab/>
        <w:t>Environmental and other studies, resource identification and the development of plans and strategies;</w:t>
      </w:r>
    </w:p>
    <w:p w14:paraId="3BE2170F" w14:textId="77777777" w:rsidR="00D506F8" w:rsidRPr="00741C23" w:rsidRDefault="00D506F8" w:rsidP="00D506F8">
      <w:pPr>
        <w:pStyle w:val="style10"/>
        <w:jc w:val="both"/>
        <w:rPr>
          <w:sz w:val="22"/>
          <w:szCs w:val="22"/>
        </w:rPr>
      </w:pPr>
      <w:r w:rsidRPr="00741C23">
        <w:rPr>
          <w:sz w:val="22"/>
          <w:szCs w:val="22"/>
        </w:rPr>
        <w:fldChar w:fldCharType="begin">
          <w:ffData>
            <w:name w:val="Check1"/>
            <w:enabled/>
            <w:calcOnExit w:val="0"/>
            <w:checkBox>
              <w:sizeAuto/>
              <w:default w:val="0"/>
            </w:checkBox>
          </w:ffData>
        </w:fldChar>
      </w:r>
      <w:r w:rsidRPr="00741C23">
        <w:rPr>
          <w:sz w:val="22"/>
          <w:szCs w:val="22"/>
        </w:rPr>
        <w:instrText xml:space="preserve"> FORMCHECKBOX </w:instrText>
      </w:r>
      <w:r w:rsidR="00DC158E">
        <w:rPr>
          <w:sz w:val="22"/>
          <w:szCs w:val="22"/>
        </w:rPr>
      </w:r>
      <w:r w:rsidR="00DC158E">
        <w:rPr>
          <w:sz w:val="22"/>
          <w:szCs w:val="22"/>
        </w:rPr>
        <w:fldChar w:fldCharType="separate"/>
      </w:r>
      <w:r w:rsidRPr="00741C23">
        <w:rPr>
          <w:sz w:val="22"/>
          <w:szCs w:val="22"/>
        </w:rPr>
        <w:fldChar w:fldCharType="end"/>
      </w:r>
      <w:r w:rsidRPr="00741C23">
        <w:rPr>
          <w:sz w:val="22"/>
          <w:szCs w:val="22"/>
        </w:rPr>
        <w:t>(2)</w:t>
      </w:r>
      <w:r w:rsidRPr="00741C23">
        <w:rPr>
          <w:sz w:val="22"/>
          <w:szCs w:val="22"/>
        </w:rPr>
        <w:tab/>
        <w:t>Information and financial services;</w:t>
      </w:r>
    </w:p>
    <w:p w14:paraId="6B9B7902" w14:textId="77777777" w:rsidR="00D506F8" w:rsidRPr="00741C23" w:rsidRDefault="00D506F8" w:rsidP="00D506F8">
      <w:pPr>
        <w:pStyle w:val="style10"/>
        <w:jc w:val="both"/>
        <w:rPr>
          <w:sz w:val="22"/>
          <w:szCs w:val="22"/>
        </w:rPr>
      </w:pPr>
      <w:r w:rsidRPr="00741C23">
        <w:rPr>
          <w:sz w:val="22"/>
          <w:szCs w:val="22"/>
        </w:rPr>
        <w:fldChar w:fldCharType="begin">
          <w:ffData>
            <w:name w:val="Check1"/>
            <w:enabled/>
            <w:calcOnExit w:val="0"/>
            <w:checkBox>
              <w:sizeAuto/>
              <w:default w:val="0"/>
            </w:checkBox>
          </w:ffData>
        </w:fldChar>
      </w:r>
      <w:r w:rsidRPr="00741C23">
        <w:rPr>
          <w:sz w:val="22"/>
          <w:szCs w:val="22"/>
        </w:rPr>
        <w:instrText xml:space="preserve"> FORMCHECKBOX </w:instrText>
      </w:r>
      <w:r w:rsidR="00DC158E">
        <w:rPr>
          <w:sz w:val="22"/>
          <w:szCs w:val="22"/>
        </w:rPr>
      </w:r>
      <w:r w:rsidR="00DC158E">
        <w:rPr>
          <w:sz w:val="22"/>
          <w:szCs w:val="22"/>
        </w:rPr>
        <w:fldChar w:fldCharType="separate"/>
      </w:r>
      <w:r w:rsidRPr="00741C23">
        <w:rPr>
          <w:sz w:val="22"/>
          <w:szCs w:val="22"/>
        </w:rPr>
        <w:fldChar w:fldCharType="end"/>
      </w:r>
      <w:r w:rsidRPr="00741C23">
        <w:rPr>
          <w:sz w:val="22"/>
          <w:szCs w:val="22"/>
        </w:rPr>
        <w:t>(3)</w:t>
      </w:r>
      <w:r w:rsidRPr="00741C23">
        <w:rPr>
          <w:sz w:val="22"/>
          <w:szCs w:val="22"/>
        </w:rPr>
        <w:tab/>
        <w:t>Administrative and management activities;</w:t>
      </w:r>
    </w:p>
    <w:p w14:paraId="467E2468" w14:textId="77777777" w:rsidR="00D506F8" w:rsidRPr="00741C23" w:rsidRDefault="00D506F8" w:rsidP="00D506F8">
      <w:pPr>
        <w:pStyle w:val="style10"/>
        <w:jc w:val="both"/>
        <w:rPr>
          <w:sz w:val="22"/>
          <w:szCs w:val="22"/>
        </w:rPr>
      </w:pPr>
      <w:r w:rsidRPr="00741C23">
        <w:rPr>
          <w:sz w:val="22"/>
          <w:szCs w:val="22"/>
        </w:rPr>
        <w:fldChar w:fldCharType="begin">
          <w:ffData>
            <w:name w:val="Check1"/>
            <w:enabled/>
            <w:calcOnExit w:val="0"/>
            <w:checkBox>
              <w:sizeAuto/>
              <w:default w:val="0"/>
            </w:checkBox>
          </w:ffData>
        </w:fldChar>
      </w:r>
      <w:r w:rsidRPr="00741C23">
        <w:rPr>
          <w:sz w:val="22"/>
          <w:szCs w:val="22"/>
        </w:rPr>
        <w:instrText xml:space="preserve"> FORMCHECKBOX </w:instrText>
      </w:r>
      <w:r w:rsidR="00DC158E">
        <w:rPr>
          <w:sz w:val="22"/>
          <w:szCs w:val="22"/>
        </w:rPr>
      </w:r>
      <w:r w:rsidR="00DC158E">
        <w:rPr>
          <w:sz w:val="22"/>
          <w:szCs w:val="22"/>
        </w:rPr>
        <w:fldChar w:fldCharType="separate"/>
      </w:r>
      <w:r w:rsidRPr="00741C23">
        <w:rPr>
          <w:sz w:val="22"/>
          <w:szCs w:val="22"/>
        </w:rPr>
        <w:fldChar w:fldCharType="end"/>
      </w:r>
      <w:r w:rsidRPr="00741C23">
        <w:rPr>
          <w:sz w:val="22"/>
          <w:szCs w:val="22"/>
        </w:rPr>
        <w:t>(4)</w:t>
      </w:r>
      <w:r w:rsidRPr="00741C23">
        <w:rPr>
          <w:sz w:val="22"/>
          <w:szCs w:val="22"/>
        </w:rPr>
        <w:tab/>
        <w:t>Public services that will not have a physical impact or result in any physical change, including but not limited to services concerned with employment, crime prevention, child care, health, drug abuse, education, counseling, energy conservation and welfare or recreational needs;</w:t>
      </w:r>
    </w:p>
    <w:p w14:paraId="70478C29" w14:textId="77777777" w:rsidR="00D506F8" w:rsidRPr="00741C23" w:rsidRDefault="00D506F8" w:rsidP="00D506F8">
      <w:pPr>
        <w:pStyle w:val="style10"/>
        <w:rPr>
          <w:sz w:val="22"/>
          <w:szCs w:val="22"/>
        </w:rPr>
      </w:pPr>
      <w:r w:rsidRPr="00741C23">
        <w:rPr>
          <w:sz w:val="22"/>
          <w:szCs w:val="22"/>
        </w:rPr>
        <w:fldChar w:fldCharType="begin">
          <w:ffData>
            <w:name w:val="Check1"/>
            <w:enabled/>
            <w:calcOnExit w:val="0"/>
            <w:checkBox>
              <w:sizeAuto/>
              <w:default w:val="0"/>
            </w:checkBox>
          </w:ffData>
        </w:fldChar>
      </w:r>
      <w:r w:rsidRPr="00741C23">
        <w:rPr>
          <w:sz w:val="22"/>
          <w:szCs w:val="22"/>
        </w:rPr>
        <w:instrText xml:space="preserve"> FORMCHECKBOX </w:instrText>
      </w:r>
      <w:r w:rsidR="00DC158E">
        <w:rPr>
          <w:sz w:val="22"/>
          <w:szCs w:val="22"/>
        </w:rPr>
      </w:r>
      <w:r w:rsidR="00DC158E">
        <w:rPr>
          <w:sz w:val="22"/>
          <w:szCs w:val="22"/>
        </w:rPr>
        <w:fldChar w:fldCharType="separate"/>
      </w:r>
      <w:r w:rsidRPr="00741C23">
        <w:rPr>
          <w:sz w:val="22"/>
          <w:szCs w:val="22"/>
        </w:rPr>
        <w:fldChar w:fldCharType="end"/>
      </w:r>
      <w:r w:rsidRPr="00741C23">
        <w:rPr>
          <w:sz w:val="22"/>
          <w:szCs w:val="22"/>
        </w:rPr>
        <w:t>(5)</w:t>
      </w:r>
      <w:r w:rsidRPr="00741C23">
        <w:rPr>
          <w:sz w:val="22"/>
          <w:szCs w:val="22"/>
        </w:rPr>
        <w:tab/>
        <w:t xml:space="preserve">Inspections and testing of properties for </w:t>
      </w:r>
      <w:r w:rsidRPr="00741C23">
        <w:rPr>
          <w:sz w:val="22"/>
          <w:szCs w:val="22"/>
          <w:u w:val="single"/>
        </w:rPr>
        <w:t>hazards</w:t>
      </w:r>
      <w:r w:rsidRPr="00741C23">
        <w:rPr>
          <w:sz w:val="22"/>
          <w:szCs w:val="22"/>
        </w:rPr>
        <w:t xml:space="preserve"> or defects;</w:t>
      </w:r>
    </w:p>
    <w:p w14:paraId="03D8EDB2" w14:textId="77777777" w:rsidR="00D506F8" w:rsidRPr="00741C23" w:rsidRDefault="00D506F8" w:rsidP="00D506F8">
      <w:pPr>
        <w:pStyle w:val="style10"/>
        <w:rPr>
          <w:sz w:val="22"/>
          <w:szCs w:val="22"/>
        </w:rPr>
      </w:pPr>
      <w:r w:rsidRPr="00741C23">
        <w:rPr>
          <w:sz w:val="22"/>
          <w:szCs w:val="22"/>
        </w:rPr>
        <w:fldChar w:fldCharType="begin">
          <w:ffData>
            <w:name w:val="Check1"/>
            <w:enabled/>
            <w:calcOnExit w:val="0"/>
            <w:checkBox>
              <w:sizeAuto/>
              <w:default w:val="0"/>
            </w:checkBox>
          </w:ffData>
        </w:fldChar>
      </w:r>
      <w:r w:rsidRPr="00741C23">
        <w:rPr>
          <w:sz w:val="22"/>
          <w:szCs w:val="22"/>
        </w:rPr>
        <w:instrText xml:space="preserve"> FORMCHECKBOX </w:instrText>
      </w:r>
      <w:r w:rsidR="00DC158E">
        <w:rPr>
          <w:sz w:val="22"/>
          <w:szCs w:val="22"/>
        </w:rPr>
      </w:r>
      <w:r w:rsidR="00DC158E">
        <w:rPr>
          <w:sz w:val="22"/>
          <w:szCs w:val="22"/>
        </w:rPr>
        <w:fldChar w:fldCharType="separate"/>
      </w:r>
      <w:r w:rsidRPr="00741C23">
        <w:rPr>
          <w:sz w:val="22"/>
          <w:szCs w:val="22"/>
        </w:rPr>
        <w:fldChar w:fldCharType="end"/>
      </w:r>
      <w:r w:rsidRPr="00741C23">
        <w:rPr>
          <w:sz w:val="22"/>
          <w:szCs w:val="22"/>
        </w:rPr>
        <w:t>(6)</w:t>
      </w:r>
      <w:r w:rsidRPr="00741C23">
        <w:rPr>
          <w:sz w:val="22"/>
          <w:szCs w:val="22"/>
        </w:rPr>
        <w:tab/>
        <w:t>Purchase of insurance;</w:t>
      </w:r>
    </w:p>
    <w:p w14:paraId="34236F40" w14:textId="77777777" w:rsidR="00D506F8" w:rsidRPr="00741C23" w:rsidRDefault="00D506F8" w:rsidP="00D506F8">
      <w:pPr>
        <w:pStyle w:val="style10"/>
        <w:rPr>
          <w:sz w:val="22"/>
          <w:szCs w:val="22"/>
        </w:rPr>
      </w:pPr>
      <w:r w:rsidRPr="00741C23">
        <w:rPr>
          <w:sz w:val="22"/>
          <w:szCs w:val="22"/>
        </w:rPr>
        <w:fldChar w:fldCharType="begin">
          <w:ffData>
            <w:name w:val="Check1"/>
            <w:enabled/>
            <w:calcOnExit w:val="0"/>
            <w:checkBox>
              <w:sizeAuto/>
              <w:default w:val="0"/>
            </w:checkBox>
          </w:ffData>
        </w:fldChar>
      </w:r>
      <w:r w:rsidRPr="00741C23">
        <w:rPr>
          <w:sz w:val="22"/>
          <w:szCs w:val="22"/>
        </w:rPr>
        <w:instrText xml:space="preserve"> FORMCHECKBOX </w:instrText>
      </w:r>
      <w:r w:rsidR="00DC158E">
        <w:rPr>
          <w:sz w:val="22"/>
          <w:szCs w:val="22"/>
        </w:rPr>
      </w:r>
      <w:r w:rsidR="00DC158E">
        <w:rPr>
          <w:sz w:val="22"/>
          <w:szCs w:val="22"/>
        </w:rPr>
        <w:fldChar w:fldCharType="separate"/>
      </w:r>
      <w:r w:rsidRPr="00741C23">
        <w:rPr>
          <w:sz w:val="22"/>
          <w:szCs w:val="22"/>
        </w:rPr>
        <w:fldChar w:fldCharType="end"/>
      </w:r>
      <w:r w:rsidRPr="00741C23">
        <w:rPr>
          <w:sz w:val="22"/>
          <w:szCs w:val="22"/>
        </w:rPr>
        <w:t>(7)</w:t>
      </w:r>
      <w:r w:rsidRPr="00741C23">
        <w:rPr>
          <w:sz w:val="22"/>
          <w:szCs w:val="22"/>
        </w:rPr>
        <w:tab/>
        <w:t>Purchase of tools;</w:t>
      </w:r>
    </w:p>
    <w:p w14:paraId="4E6FBCD2" w14:textId="77777777" w:rsidR="00D506F8" w:rsidRPr="00741C23" w:rsidRDefault="00D506F8" w:rsidP="00D506F8">
      <w:pPr>
        <w:pStyle w:val="style10"/>
        <w:rPr>
          <w:sz w:val="22"/>
          <w:szCs w:val="22"/>
        </w:rPr>
      </w:pPr>
      <w:r w:rsidRPr="00741C23">
        <w:rPr>
          <w:sz w:val="22"/>
          <w:szCs w:val="22"/>
        </w:rPr>
        <w:fldChar w:fldCharType="begin">
          <w:ffData>
            <w:name w:val="Check1"/>
            <w:enabled/>
            <w:calcOnExit w:val="0"/>
            <w:checkBox>
              <w:sizeAuto/>
              <w:default w:val="0"/>
            </w:checkBox>
          </w:ffData>
        </w:fldChar>
      </w:r>
      <w:r w:rsidRPr="00741C23">
        <w:rPr>
          <w:sz w:val="22"/>
          <w:szCs w:val="22"/>
        </w:rPr>
        <w:instrText xml:space="preserve"> FORMCHECKBOX </w:instrText>
      </w:r>
      <w:r w:rsidR="00DC158E">
        <w:rPr>
          <w:sz w:val="22"/>
          <w:szCs w:val="22"/>
        </w:rPr>
      </w:r>
      <w:r w:rsidR="00DC158E">
        <w:rPr>
          <w:sz w:val="22"/>
          <w:szCs w:val="22"/>
        </w:rPr>
        <w:fldChar w:fldCharType="separate"/>
      </w:r>
      <w:r w:rsidRPr="00741C23">
        <w:rPr>
          <w:sz w:val="22"/>
          <w:szCs w:val="22"/>
        </w:rPr>
        <w:fldChar w:fldCharType="end"/>
      </w:r>
      <w:r w:rsidRPr="00741C23">
        <w:rPr>
          <w:sz w:val="22"/>
          <w:szCs w:val="22"/>
        </w:rPr>
        <w:t>(8)</w:t>
      </w:r>
      <w:r w:rsidRPr="00741C23">
        <w:rPr>
          <w:sz w:val="22"/>
          <w:szCs w:val="22"/>
        </w:rPr>
        <w:tab/>
        <w:t>Engineering or design costs;</w:t>
      </w:r>
    </w:p>
    <w:p w14:paraId="2FABA493" w14:textId="77777777" w:rsidR="00D506F8" w:rsidRPr="00741C23" w:rsidRDefault="00D506F8" w:rsidP="00D506F8">
      <w:pPr>
        <w:pStyle w:val="style10"/>
        <w:rPr>
          <w:sz w:val="22"/>
          <w:szCs w:val="22"/>
        </w:rPr>
      </w:pPr>
      <w:r w:rsidRPr="00741C23">
        <w:rPr>
          <w:sz w:val="22"/>
          <w:szCs w:val="22"/>
        </w:rPr>
        <w:fldChar w:fldCharType="begin">
          <w:ffData>
            <w:name w:val="Check1"/>
            <w:enabled/>
            <w:calcOnExit w:val="0"/>
            <w:checkBox>
              <w:sizeAuto/>
              <w:default w:val="0"/>
            </w:checkBox>
          </w:ffData>
        </w:fldChar>
      </w:r>
      <w:r w:rsidRPr="00741C23">
        <w:rPr>
          <w:sz w:val="22"/>
          <w:szCs w:val="22"/>
        </w:rPr>
        <w:instrText xml:space="preserve"> FORMCHECKBOX </w:instrText>
      </w:r>
      <w:r w:rsidR="00DC158E">
        <w:rPr>
          <w:sz w:val="22"/>
          <w:szCs w:val="22"/>
        </w:rPr>
      </w:r>
      <w:r w:rsidR="00DC158E">
        <w:rPr>
          <w:sz w:val="22"/>
          <w:szCs w:val="22"/>
        </w:rPr>
        <w:fldChar w:fldCharType="separate"/>
      </w:r>
      <w:r w:rsidRPr="00741C23">
        <w:rPr>
          <w:sz w:val="22"/>
          <w:szCs w:val="22"/>
        </w:rPr>
        <w:fldChar w:fldCharType="end"/>
      </w:r>
      <w:r w:rsidRPr="00741C23">
        <w:rPr>
          <w:sz w:val="22"/>
          <w:szCs w:val="22"/>
        </w:rPr>
        <w:t>(9)</w:t>
      </w:r>
      <w:r w:rsidRPr="00741C23">
        <w:rPr>
          <w:sz w:val="22"/>
          <w:szCs w:val="22"/>
        </w:rPr>
        <w:tab/>
        <w:t>Technical assistance and training;</w:t>
      </w:r>
    </w:p>
    <w:p w14:paraId="66D55E89" w14:textId="77777777" w:rsidR="00D506F8" w:rsidRPr="00741C23" w:rsidRDefault="00D506F8" w:rsidP="00D506F8">
      <w:pPr>
        <w:pStyle w:val="style10"/>
        <w:jc w:val="both"/>
        <w:rPr>
          <w:sz w:val="22"/>
          <w:szCs w:val="22"/>
        </w:rPr>
      </w:pPr>
      <w:r w:rsidRPr="00741C23">
        <w:rPr>
          <w:sz w:val="22"/>
          <w:szCs w:val="22"/>
        </w:rPr>
        <w:fldChar w:fldCharType="begin">
          <w:ffData>
            <w:name w:val="Check1"/>
            <w:enabled/>
            <w:calcOnExit w:val="0"/>
            <w:checkBox>
              <w:sizeAuto/>
              <w:default w:val="0"/>
            </w:checkBox>
          </w:ffData>
        </w:fldChar>
      </w:r>
      <w:r w:rsidRPr="00741C23">
        <w:rPr>
          <w:sz w:val="22"/>
          <w:szCs w:val="22"/>
        </w:rPr>
        <w:instrText xml:space="preserve"> FORMCHECKBOX </w:instrText>
      </w:r>
      <w:r w:rsidR="00DC158E">
        <w:rPr>
          <w:sz w:val="22"/>
          <w:szCs w:val="22"/>
        </w:rPr>
      </w:r>
      <w:r w:rsidR="00DC158E">
        <w:rPr>
          <w:sz w:val="22"/>
          <w:szCs w:val="22"/>
        </w:rPr>
        <w:fldChar w:fldCharType="separate"/>
      </w:r>
      <w:r w:rsidRPr="00741C23">
        <w:rPr>
          <w:sz w:val="22"/>
          <w:szCs w:val="22"/>
        </w:rPr>
        <w:fldChar w:fldCharType="end"/>
      </w:r>
      <w:r w:rsidRPr="00741C23">
        <w:rPr>
          <w:sz w:val="22"/>
          <w:szCs w:val="22"/>
        </w:rPr>
        <w:t>(10)</w:t>
      </w:r>
      <w:r w:rsidRPr="00741C23">
        <w:rPr>
          <w:sz w:val="22"/>
          <w:szCs w:val="22"/>
        </w:rPr>
        <w:tab/>
        <w:t>Assistance for temporary or permanent improvements that do not alter environmental conditions and are limited to protection, repair or restoration activities necessary only to control or arrest the effects from disasters, imminent threats or physical deterioration;</w:t>
      </w:r>
    </w:p>
    <w:p w14:paraId="2298A462" w14:textId="77777777" w:rsidR="00D506F8" w:rsidRPr="00741C23" w:rsidRDefault="00D506F8" w:rsidP="00D506F8">
      <w:pPr>
        <w:pStyle w:val="style10"/>
        <w:jc w:val="both"/>
        <w:rPr>
          <w:sz w:val="22"/>
          <w:szCs w:val="22"/>
        </w:rPr>
      </w:pPr>
      <w:r w:rsidRPr="00741C23">
        <w:rPr>
          <w:sz w:val="22"/>
          <w:szCs w:val="22"/>
        </w:rPr>
        <w:fldChar w:fldCharType="begin">
          <w:ffData>
            <w:name w:val="Check1"/>
            <w:enabled/>
            <w:calcOnExit w:val="0"/>
            <w:checkBox>
              <w:sizeAuto/>
              <w:default w:val="0"/>
            </w:checkBox>
          </w:ffData>
        </w:fldChar>
      </w:r>
      <w:r w:rsidRPr="00741C23">
        <w:rPr>
          <w:sz w:val="22"/>
          <w:szCs w:val="22"/>
        </w:rPr>
        <w:instrText xml:space="preserve"> FORMCHECKBOX </w:instrText>
      </w:r>
      <w:r w:rsidR="00DC158E">
        <w:rPr>
          <w:sz w:val="22"/>
          <w:szCs w:val="22"/>
        </w:rPr>
      </w:r>
      <w:r w:rsidR="00DC158E">
        <w:rPr>
          <w:sz w:val="22"/>
          <w:szCs w:val="22"/>
        </w:rPr>
        <w:fldChar w:fldCharType="separate"/>
      </w:r>
      <w:r w:rsidRPr="00741C23">
        <w:rPr>
          <w:sz w:val="22"/>
          <w:szCs w:val="22"/>
        </w:rPr>
        <w:fldChar w:fldCharType="end"/>
      </w:r>
      <w:r w:rsidRPr="00741C23">
        <w:rPr>
          <w:sz w:val="22"/>
          <w:szCs w:val="22"/>
        </w:rPr>
        <w:t>(11)</w:t>
      </w:r>
      <w:r w:rsidRPr="00741C23">
        <w:rPr>
          <w:sz w:val="22"/>
          <w:szCs w:val="22"/>
        </w:rPr>
        <w:tab/>
        <w:t>Payment of principal and interest on loans made or obligations guaranteed by HUD;</w:t>
      </w:r>
    </w:p>
    <w:p w14:paraId="286CB96C" w14:textId="77777777" w:rsidR="0059047F" w:rsidRPr="003B04AB" w:rsidRDefault="0059047F" w:rsidP="0059047F">
      <w:pPr>
        <w:pStyle w:val="ListParagraph"/>
        <w:outlineLvl w:val="0"/>
      </w:pPr>
    </w:p>
    <w:p w14:paraId="49FA6440" w14:textId="424A6BD1" w:rsidR="00D506F8" w:rsidRPr="00596A53" w:rsidRDefault="0059047F" w:rsidP="00596A53">
      <w:pPr>
        <w:outlineLvl w:val="0"/>
        <w:rPr>
          <w:b/>
        </w:rPr>
      </w:pPr>
      <w:r w:rsidRPr="00D506F8">
        <w:rPr>
          <w:b/>
        </w:rPr>
        <w:fldChar w:fldCharType="begin">
          <w:ffData>
            <w:name w:val="Check1"/>
            <w:enabled/>
            <w:calcOnExit w:val="0"/>
            <w:checkBox>
              <w:size w:val="22"/>
              <w:default w:val="0"/>
            </w:checkBox>
          </w:ffData>
        </w:fldChar>
      </w:r>
      <w:r w:rsidRPr="00D506F8">
        <w:rPr>
          <w:b/>
        </w:rPr>
        <w:instrText xml:space="preserve"> FORMCHECKBOX </w:instrText>
      </w:r>
      <w:r w:rsidR="00DC158E">
        <w:rPr>
          <w:b/>
        </w:rPr>
      </w:r>
      <w:r w:rsidR="00DC158E">
        <w:rPr>
          <w:b/>
        </w:rPr>
        <w:fldChar w:fldCharType="separate"/>
      </w:r>
      <w:r w:rsidRPr="00D506F8">
        <w:rPr>
          <w:b/>
        </w:rPr>
        <w:fldChar w:fldCharType="end"/>
      </w:r>
      <w:r w:rsidRPr="00D506F8">
        <w:rPr>
          <w:b/>
        </w:rPr>
        <w:t xml:space="preserve">   Activity/Project is Categorically Excluded Not Subject To </w:t>
      </w:r>
      <w:r w:rsidR="00F41C73" w:rsidRPr="00D506F8">
        <w:rPr>
          <w:b/>
        </w:rPr>
        <w:t xml:space="preserve">§58.5 </w:t>
      </w:r>
      <w:r w:rsidR="00596A53">
        <w:rPr>
          <w:b/>
        </w:rPr>
        <w:t>per 24 CFR 58.35(b)</w:t>
      </w:r>
      <w:r w:rsidR="00596A53">
        <w:t xml:space="preserve"> </w:t>
      </w:r>
      <w:r w:rsidR="00D506F8" w:rsidRPr="00596A53">
        <w:rPr>
          <w:b/>
        </w:rPr>
        <w:t>as follows:</w:t>
      </w:r>
    </w:p>
    <w:p w14:paraId="25E4D08E" w14:textId="77777777" w:rsidR="00D506F8" w:rsidRDefault="00D506F8" w:rsidP="00D5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21A13D" w14:textId="77777777" w:rsidR="00D506F8" w:rsidRPr="00596A53" w:rsidRDefault="00D506F8" w:rsidP="00D506F8">
      <w:pPr>
        <w:tabs>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jc w:val="both"/>
        <w:rPr>
          <w:sz w:val="22"/>
          <w:szCs w:val="22"/>
        </w:rPr>
      </w:pPr>
      <w:r w:rsidRPr="00596A53">
        <w:rPr>
          <w:sz w:val="22"/>
          <w:szCs w:val="22"/>
        </w:rPr>
        <w:fldChar w:fldCharType="begin">
          <w:ffData>
            <w:name w:val="Check1"/>
            <w:enabled/>
            <w:calcOnExit w:val="0"/>
            <w:checkBox>
              <w:sizeAuto/>
              <w:default w:val="0"/>
            </w:checkBox>
          </w:ffData>
        </w:fldChar>
      </w:r>
      <w:bookmarkStart w:id="0" w:name="Check1"/>
      <w:r w:rsidRPr="00596A53">
        <w:rPr>
          <w:sz w:val="22"/>
          <w:szCs w:val="22"/>
        </w:rPr>
        <w:instrText xml:space="preserve"> FORMCHECKBOX </w:instrText>
      </w:r>
      <w:r w:rsidR="00DC158E">
        <w:rPr>
          <w:sz w:val="22"/>
          <w:szCs w:val="22"/>
        </w:rPr>
      </w:r>
      <w:r w:rsidR="00DC158E">
        <w:rPr>
          <w:sz w:val="22"/>
          <w:szCs w:val="22"/>
        </w:rPr>
        <w:fldChar w:fldCharType="separate"/>
      </w:r>
      <w:r w:rsidRPr="00596A53">
        <w:rPr>
          <w:sz w:val="22"/>
          <w:szCs w:val="22"/>
        </w:rPr>
        <w:fldChar w:fldCharType="end"/>
      </w:r>
      <w:bookmarkEnd w:id="0"/>
      <w:r w:rsidRPr="00596A53">
        <w:rPr>
          <w:sz w:val="22"/>
          <w:szCs w:val="22"/>
        </w:rPr>
        <w:t>(1)</w:t>
      </w:r>
      <w:r w:rsidRPr="00596A53">
        <w:rPr>
          <w:sz w:val="22"/>
          <w:szCs w:val="22"/>
        </w:rPr>
        <w:tab/>
        <w:t>Tenant-based rental assistance;</w:t>
      </w:r>
    </w:p>
    <w:p w14:paraId="63339034" w14:textId="77777777" w:rsidR="00D506F8" w:rsidRPr="00596A53" w:rsidRDefault="00D506F8" w:rsidP="00D506F8">
      <w:pPr>
        <w:pStyle w:val="Style1"/>
        <w:jc w:val="both"/>
        <w:rPr>
          <w:sz w:val="22"/>
          <w:szCs w:val="22"/>
        </w:rPr>
      </w:pPr>
      <w:r w:rsidRPr="00596A53">
        <w:rPr>
          <w:sz w:val="22"/>
          <w:szCs w:val="22"/>
        </w:rPr>
        <w:fldChar w:fldCharType="begin">
          <w:ffData>
            <w:name w:val="Check2"/>
            <w:enabled/>
            <w:calcOnExit w:val="0"/>
            <w:checkBox>
              <w:sizeAuto/>
              <w:default w:val="0"/>
            </w:checkBox>
          </w:ffData>
        </w:fldChar>
      </w:r>
      <w:bookmarkStart w:id="1" w:name="Check2"/>
      <w:r w:rsidRPr="00596A53">
        <w:rPr>
          <w:sz w:val="22"/>
          <w:szCs w:val="22"/>
        </w:rPr>
        <w:instrText xml:space="preserve"> FORMCHECKBOX </w:instrText>
      </w:r>
      <w:r w:rsidR="00DC158E">
        <w:rPr>
          <w:sz w:val="22"/>
          <w:szCs w:val="22"/>
        </w:rPr>
      </w:r>
      <w:r w:rsidR="00DC158E">
        <w:rPr>
          <w:sz w:val="22"/>
          <w:szCs w:val="22"/>
        </w:rPr>
        <w:fldChar w:fldCharType="separate"/>
      </w:r>
      <w:r w:rsidRPr="00596A53">
        <w:rPr>
          <w:sz w:val="22"/>
          <w:szCs w:val="22"/>
        </w:rPr>
        <w:fldChar w:fldCharType="end"/>
      </w:r>
      <w:bookmarkEnd w:id="1"/>
      <w:r w:rsidRPr="00596A53">
        <w:rPr>
          <w:sz w:val="22"/>
          <w:szCs w:val="22"/>
        </w:rPr>
        <w:t>(2)</w:t>
      </w:r>
      <w:r w:rsidRPr="00596A53">
        <w:rPr>
          <w:sz w:val="22"/>
          <w:szCs w:val="22"/>
        </w:rPr>
        <w:tab/>
        <w:t>Supportive services including, but not limited to, health care, housing services, permanent housing placement, day care, nutritional services, short-term payments for rent/mortgage/utility costs, and assistance in gaining access to local, State, Federal government benefits and services;</w:t>
      </w:r>
    </w:p>
    <w:p w14:paraId="4C2FFC12" w14:textId="77777777" w:rsidR="00D506F8" w:rsidRPr="00596A53" w:rsidRDefault="00D506F8" w:rsidP="00D506F8">
      <w:pPr>
        <w:pStyle w:val="Style1"/>
        <w:jc w:val="both"/>
        <w:rPr>
          <w:sz w:val="22"/>
          <w:szCs w:val="22"/>
        </w:rPr>
      </w:pPr>
      <w:r w:rsidRPr="00596A53">
        <w:rPr>
          <w:sz w:val="22"/>
          <w:szCs w:val="22"/>
        </w:rPr>
        <w:fldChar w:fldCharType="begin">
          <w:ffData>
            <w:name w:val="Check3"/>
            <w:enabled/>
            <w:calcOnExit w:val="0"/>
            <w:checkBox>
              <w:sizeAuto/>
              <w:default w:val="0"/>
            </w:checkBox>
          </w:ffData>
        </w:fldChar>
      </w:r>
      <w:bookmarkStart w:id="2" w:name="Check3"/>
      <w:r w:rsidRPr="00596A53">
        <w:rPr>
          <w:sz w:val="22"/>
          <w:szCs w:val="22"/>
        </w:rPr>
        <w:instrText xml:space="preserve"> FORMCHECKBOX </w:instrText>
      </w:r>
      <w:r w:rsidR="00DC158E">
        <w:rPr>
          <w:sz w:val="22"/>
          <w:szCs w:val="22"/>
        </w:rPr>
      </w:r>
      <w:r w:rsidR="00DC158E">
        <w:rPr>
          <w:sz w:val="22"/>
          <w:szCs w:val="22"/>
        </w:rPr>
        <w:fldChar w:fldCharType="separate"/>
      </w:r>
      <w:r w:rsidRPr="00596A53">
        <w:rPr>
          <w:sz w:val="22"/>
          <w:szCs w:val="22"/>
        </w:rPr>
        <w:fldChar w:fldCharType="end"/>
      </w:r>
      <w:bookmarkEnd w:id="2"/>
      <w:r w:rsidRPr="00596A53">
        <w:rPr>
          <w:sz w:val="22"/>
          <w:szCs w:val="22"/>
        </w:rPr>
        <w:t>(3)</w:t>
      </w:r>
      <w:r w:rsidRPr="00596A53">
        <w:rPr>
          <w:sz w:val="22"/>
          <w:szCs w:val="22"/>
        </w:rPr>
        <w:tab/>
        <w:t>Operation costs, including but not limited to, equipment purchases, inventory financing, interest subsidy, operation expenses, and similar costs not associated with construction or expansion of existing operations;</w:t>
      </w:r>
    </w:p>
    <w:p w14:paraId="67E62EEE" w14:textId="77777777" w:rsidR="00D506F8" w:rsidRPr="00596A53" w:rsidRDefault="00D506F8" w:rsidP="00D506F8">
      <w:pPr>
        <w:pStyle w:val="Style1"/>
        <w:jc w:val="both"/>
        <w:rPr>
          <w:sz w:val="22"/>
          <w:szCs w:val="22"/>
        </w:rPr>
      </w:pPr>
      <w:r w:rsidRPr="00596A53">
        <w:rPr>
          <w:sz w:val="22"/>
          <w:szCs w:val="22"/>
        </w:rPr>
        <w:fldChar w:fldCharType="begin">
          <w:ffData>
            <w:name w:val="Check4"/>
            <w:enabled/>
            <w:calcOnExit w:val="0"/>
            <w:checkBox>
              <w:sizeAuto/>
              <w:default w:val="0"/>
            </w:checkBox>
          </w:ffData>
        </w:fldChar>
      </w:r>
      <w:bookmarkStart w:id="3" w:name="Check4"/>
      <w:r w:rsidRPr="00596A53">
        <w:rPr>
          <w:sz w:val="22"/>
          <w:szCs w:val="22"/>
        </w:rPr>
        <w:instrText xml:space="preserve"> FORMCHECKBOX </w:instrText>
      </w:r>
      <w:r w:rsidR="00DC158E">
        <w:rPr>
          <w:sz w:val="22"/>
          <w:szCs w:val="22"/>
        </w:rPr>
      </w:r>
      <w:r w:rsidR="00DC158E">
        <w:rPr>
          <w:sz w:val="22"/>
          <w:szCs w:val="22"/>
        </w:rPr>
        <w:fldChar w:fldCharType="separate"/>
      </w:r>
      <w:r w:rsidRPr="00596A53">
        <w:rPr>
          <w:sz w:val="22"/>
          <w:szCs w:val="22"/>
        </w:rPr>
        <w:fldChar w:fldCharType="end"/>
      </w:r>
      <w:bookmarkEnd w:id="3"/>
      <w:r w:rsidRPr="00596A53">
        <w:rPr>
          <w:sz w:val="22"/>
          <w:szCs w:val="22"/>
        </w:rPr>
        <w:t>(4)</w:t>
      </w:r>
      <w:r w:rsidRPr="00596A53">
        <w:rPr>
          <w:sz w:val="22"/>
          <w:szCs w:val="22"/>
        </w:rPr>
        <w:tab/>
        <w:t>Economic development activities, including but not limited to, equipment purchases, inventory financing, interest subsidy, operating expenses and similar costs not associated with construction or expansion of existing operations;</w:t>
      </w:r>
    </w:p>
    <w:p w14:paraId="04A34BFD" w14:textId="77777777" w:rsidR="00D506F8" w:rsidRPr="00596A53" w:rsidRDefault="00D506F8" w:rsidP="00D506F8">
      <w:pPr>
        <w:pStyle w:val="Style1"/>
        <w:jc w:val="both"/>
        <w:rPr>
          <w:sz w:val="22"/>
          <w:szCs w:val="22"/>
        </w:rPr>
      </w:pPr>
      <w:r w:rsidRPr="00596A53">
        <w:rPr>
          <w:sz w:val="22"/>
          <w:szCs w:val="22"/>
        </w:rPr>
        <w:fldChar w:fldCharType="begin">
          <w:ffData>
            <w:name w:val="Check5"/>
            <w:enabled/>
            <w:calcOnExit w:val="0"/>
            <w:checkBox>
              <w:sizeAuto/>
              <w:default w:val="0"/>
            </w:checkBox>
          </w:ffData>
        </w:fldChar>
      </w:r>
      <w:bookmarkStart w:id="4" w:name="Check5"/>
      <w:r w:rsidRPr="00596A53">
        <w:rPr>
          <w:sz w:val="22"/>
          <w:szCs w:val="22"/>
        </w:rPr>
        <w:instrText xml:space="preserve"> FORMCHECKBOX </w:instrText>
      </w:r>
      <w:r w:rsidR="00DC158E">
        <w:rPr>
          <w:sz w:val="22"/>
          <w:szCs w:val="22"/>
        </w:rPr>
      </w:r>
      <w:r w:rsidR="00DC158E">
        <w:rPr>
          <w:sz w:val="22"/>
          <w:szCs w:val="22"/>
        </w:rPr>
        <w:fldChar w:fldCharType="separate"/>
      </w:r>
      <w:r w:rsidRPr="00596A53">
        <w:rPr>
          <w:sz w:val="22"/>
          <w:szCs w:val="22"/>
        </w:rPr>
        <w:fldChar w:fldCharType="end"/>
      </w:r>
      <w:bookmarkEnd w:id="4"/>
      <w:r w:rsidRPr="00596A53">
        <w:rPr>
          <w:sz w:val="22"/>
          <w:szCs w:val="22"/>
        </w:rPr>
        <w:t>(5)</w:t>
      </w:r>
      <w:r w:rsidRPr="00596A53">
        <w:rPr>
          <w:sz w:val="22"/>
          <w:szCs w:val="22"/>
        </w:rPr>
        <w:tab/>
        <w:t>Activities to assist home ownership of existing dwelling units including closing costs and down payment assistance to home buyers, and similar activities that result in the transfer of title to a property;</w:t>
      </w:r>
    </w:p>
    <w:p w14:paraId="07A6CF21" w14:textId="77777777" w:rsidR="00D506F8" w:rsidRPr="00596A53" w:rsidRDefault="00D506F8" w:rsidP="00D506F8">
      <w:pPr>
        <w:pStyle w:val="Style1"/>
        <w:jc w:val="both"/>
        <w:rPr>
          <w:sz w:val="22"/>
          <w:szCs w:val="22"/>
        </w:rPr>
      </w:pPr>
      <w:r w:rsidRPr="00596A53">
        <w:rPr>
          <w:sz w:val="22"/>
          <w:szCs w:val="22"/>
        </w:rPr>
        <w:fldChar w:fldCharType="begin">
          <w:ffData>
            <w:name w:val="Check6"/>
            <w:enabled/>
            <w:calcOnExit w:val="0"/>
            <w:checkBox>
              <w:sizeAuto/>
              <w:default w:val="0"/>
            </w:checkBox>
          </w:ffData>
        </w:fldChar>
      </w:r>
      <w:bookmarkStart w:id="5" w:name="Check6"/>
      <w:r w:rsidRPr="00596A53">
        <w:rPr>
          <w:sz w:val="22"/>
          <w:szCs w:val="22"/>
        </w:rPr>
        <w:instrText xml:space="preserve"> FORMCHECKBOX </w:instrText>
      </w:r>
      <w:r w:rsidR="00DC158E">
        <w:rPr>
          <w:sz w:val="22"/>
          <w:szCs w:val="22"/>
        </w:rPr>
      </w:r>
      <w:r w:rsidR="00DC158E">
        <w:rPr>
          <w:sz w:val="22"/>
          <w:szCs w:val="22"/>
        </w:rPr>
        <w:fldChar w:fldCharType="separate"/>
      </w:r>
      <w:r w:rsidRPr="00596A53">
        <w:rPr>
          <w:sz w:val="22"/>
          <w:szCs w:val="22"/>
        </w:rPr>
        <w:fldChar w:fldCharType="end"/>
      </w:r>
      <w:bookmarkEnd w:id="5"/>
      <w:r w:rsidRPr="00596A53">
        <w:rPr>
          <w:sz w:val="22"/>
          <w:szCs w:val="22"/>
        </w:rPr>
        <w:t>(6)</w:t>
      </w:r>
      <w:r w:rsidRPr="00596A53">
        <w:rPr>
          <w:sz w:val="22"/>
          <w:szCs w:val="22"/>
        </w:rPr>
        <w:tab/>
        <w:t>Affordable housing pre-development costs including legal, consulting, developer and other costs related to obtaining site options, project financing, administrative costs and fees for loan commitments, zoning approvals, and other related activities which do not have a physical impact.</w:t>
      </w:r>
    </w:p>
    <w:p w14:paraId="347AEDD7" w14:textId="220A81B4" w:rsidR="0059047F" w:rsidRPr="00596A53" w:rsidRDefault="00D506F8" w:rsidP="00D506F8">
      <w:pPr>
        <w:pStyle w:val="Style1"/>
        <w:jc w:val="both"/>
        <w:rPr>
          <w:sz w:val="22"/>
          <w:szCs w:val="22"/>
        </w:rPr>
      </w:pPr>
      <w:r w:rsidRPr="00596A53">
        <w:rPr>
          <w:sz w:val="22"/>
          <w:szCs w:val="22"/>
        </w:rPr>
        <w:fldChar w:fldCharType="begin">
          <w:ffData>
            <w:name w:val="Check6"/>
            <w:enabled/>
            <w:calcOnExit w:val="0"/>
            <w:checkBox>
              <w:sizeAuto/>
              <w:default w:val="0"/>
            </w:checkBox>
          </w:ffData>
        </w:fldChar>
      </w:r>
      <w:r w:rsidRPr="00596A53">
        <w:rPr>
          <w:sz w:val="22"/>
          <w:szCs w:val="22"/>
        </w:rPr>
        <w:instrText xml:space="preserve"> FORMCHECKBOX </w:instrText>
      </w:r>
      <w:r w:rsidR="00DC158E">
        <w:rPr>
          <w:sz w:val="22"/>
          <w:szCs w:val="22"/>
        </w:rPr>
      </w:r>
      <w:r w:rsidR="00DC158E">
        <w:rPr>
          <w:sz w:val="22"/>
          <w:szCs w:val="22"/>
        </w:rPr>
        <w:fldChar w:fldCharType="separate"/>
      </w:r>
      <w:r w:rsidRPr="00596A53">
        <w:rPr>
          <w:sz w:val="22"/>
          <w:szCs w:val="22"/>
        </w:rPr>
        <w:fldChar w:fldCharType="end"/>
      </w:r>
      <w:r w:rsidRPr="00596A53">
        <w:rPr>
          <w:sz w:val="22"/>
          <w:szCs w:val="22"/>
        </w:rPr>
        <w:t>(7)</w:t>
      </w:r>
      <w:r w:rsidRPr="00596A53">
        <w:rPr>
          <w:sz w:val="22"/>
          <w:szCs w:val="22"/>
        </w:rPr>
        <w:tab/>
        <w:t>Approval of supplemental assistance (including insurance or guarantee) to a project previously approved, if the approval is made by the same responsible entity that conducted the environmental review on the original project and re-evaluation of the environmental findings is not required under Sec. 58.47.</w:t>
      </w:r>
    </w:p>
    <w:p w14:paraId="016BDC9B" w14:textId="1FD040AB" w:rsidR="00013CC3" w:rsidRDefault="00013CC3">
      <w:pPr>
        <w:rPr>
          <w:b/>
          <w:sz w:val="28"/>
          <w:szCs w:val="28"/>
          <w:u w:val="single"/>
        </w:rPr>
      </w:pPr>
    </w:p>
    <w:p w14:paraId="247EFF75" w14:textId="47DCEC8E" w:rsidR="00227CD2" w:rsidRPr="00BE2B90" w:rsidRDefault="00227CD2" w:rsidP="00013CC3">
      <w:pPr>
        <w:pageBreakBefore/>
        <w:rPr>
          <w:b/>
          <w:sz w:val="28"/>
          <w:szCs w:val="28"/>
          <w:u w:val="single"/>
        </w:rPr>
      </w:pPr>
      <w:r w:rsidRPr="00BE2B90">
        <w:rPr>
          <w:b/>
          <w:sz w:val="28"/>
          <w:szCs w:val="28"/>
          <w:u w:val="single"/>
        </w:rPr>
        <w:lastRenderedPageBreak/>
        <w:t>Funding Information</w:t>
      </w:r>
    </w:p>
    <w:p w14:paraId="371AFB3A" w14:textId="77777777" w:rsidR="00227CD2" w:rsidRPr="00BE2B90" w:rsidRDefault="00227CD2" w:rsidP="00227CD2">
      <w:pPr>
        <w:rPr>
          <w:b/>
        </w:rPr>
      </w:pPr>
    </w:p>
    <w:tbl>
      <w:tblPr>
        <w:tblStyle w:val="TableGrid"/>
        <w:tblW w:w="0" w:type="auto"/>
        <w:tblInd w:w="108" w:type="dxa"/>
        <w:tblLook w:val="04A0" w:firstRow="1" w:lastRow="0" w:firstColumn="1" w:lastColumn="0" w:noHBand="0" w:noVBand="1"/>
      </w:tblPr>
      <w:tblGrid>
        <w:gridCol w:w="2340"/>
        <w:gridCol w:w="3150"/>
        <w:gridCol w:w="2520"/>
      </w:tblGrid>
      <w:tr w:rsidR="00C15F21" w14:paraId="10CDC755" w14:textId="77777777" w:rsidTr="00C15F21">
        <w:tc>
          <w:tcPr>
            <w:tcW w:w="2340" w:type="dxa"/>
            <w:tcBorders>
              <w:top w:val="single" w:sz="4" w:space="0" w:color="auto"/>
              <w:left w:val="single" w:sz="4" w:space="0" w:color="auto"/>
              <w:bottom w:val="single" w:sz="4" w:space="0" w:color="auto"/>
              <w:right w:val="single" w:sz="4" w:space="0" w:color="auto"/>
            </w:tcBorders>
            <w:hideMark/>
          </w:tcPr>
          <w:p w14:paraId="4A723F62" w14:textId="77777777" w:rsidR="00C15F21" w:rsidRDefault="00C15F21">
            <w:pPr>
              <w:rPr>
                <w:b/>
              </w:rPr>
            </w:pPr>
            <w:r>
              <w:rPr>
                <w:b/>
              </w:rPr>
              <w:t>Grant Number</w:t>
            </w:r>
          </w:p>
        </w:tc>
        <w:tc>
          <w:tcPr>
            <w:tcW w:w="3150" w:type="dxa"/>
            <w:tcBorders>
              <w:top w:val="single" w:sz="4" w:space="0" w:color="auto"/>
              <w:left w:val="single" w:sz="4" w:space="0" w:color="auto"/>
              <w:bottom w:val="single" w:sz="4" w:space="0" w:color="auto"/>
              <w:right w:val="single" w:sz="4" w:space="0" w:color="auto"/>
            </w:tcBorders>
            <w:hideMark/>
          </w:tcPr>
          <w:p w14:paraId="1BF66A92" w14:textId="77777777" w:rsidR="00C15F21" w:rsidRDefault="00C15F21">
            <w:pPr>
              <w:rPr>
                <w:b/>
              </w:rPr>
            </w:pPr>
            <w:r>
              <w:rPr>
                <w:b/>
              </w:rPr>
              <w:t xml:space="preserve">HUD Program </w:t>
            </w:r>
          </w:p>
        </w:tc>
        <w:tc>
          <w:tcPr>
            <w:tcW w:w="2520" w:type="dxa"/>
            <w:tcBorders>
              <w:top w:val="single" w:sz="4" w:space="0" w:color="auto"/>
              <w:left w:val="single" w:sz="4" w:space="0" w:color="auto"/>
              <w:bottom w:val="single" w:sz="4" w:space="0" w:color="auto"/>
              <w:right w:val="single" w:sz="4" w:space="0" w:color="auto"/>
            </w:tcBorders>
            <w:hideMark/>
          </w:tcPr>
          <w:p w14:paraId="57631FF4" w14:textId="77777777" w:rsidR="00C15F21" w:rsidRDefault="00C15F21">
            <w:pPr>
              <w:rPr>
                <w:b/>
              </w:rPr>
            </w:pPr>
            <w:r>
              <w:rPr>
                <w:b/>
              </w:rPr>
              <w:t xml:space="preserve">Funding Amount </w:t>
            </w:r>
          </w:p>
        </w:tc>
      </w:tr>
      <w:tr w:rsidR="00C15F21" w14:paraId="7CADAB6A" w14:textId="77777777" w:rsidTr="00C15F21">
        <w:tc>
          <w:tcPr>
            <w:tcW w:w="2340" w:type="dxa"/>
            <w:tcBorders>
              <w:top w:val="single" w:sz="4" w:space="0" w:color="auto"/>
              <w:left w:val="single" w:sz="4" w:space="0" w:color="auto"/>
              <w:bottom w:val="single" w:sz="4" w:space="0" w:color="auto"/>
              <w:right w:val="single" w:sz="4" w:space="0" w:color="auto"/>
            </w:tcBorders>
          </w:tcPr>
          <w:p w14:paraId="4164CCBD" w14:textId="77777777" w:rsidR="00C15F21" w:rsidRDefault="00C15F21"/>
        </w:tc>
        <w:tc>
          <w:tcPr>
            <w:tcW w:w="3150" w:type="dxa"/>
            <w:tcBorders>
              <w:top w:val="single" w:sz="4" w:space="0" w:color="auto"/>
              <w:left w:val="single" w:sz="4" w:space="0" w:color="auto"/>
              <w:bottom w:val="single" w:sz="4" w:space="0" w:color="auto"/>
              <w:right w:val="single" w:sz="4" w:space="0" w:color="auto"/>
            </w:tcBorders>
          </w:tcPr>
          <w:p w14:paraId="530F45BA" w14:textId="77777777" w:rsidR="00C15F21" w:rsidRDefault="00C15F21"/>
        </w:tc>
        <w:tc>
          <w:tcPr>
            <w:tcW w:w="2520" w:type="dxa"/>
            <w:tcBorders>
              <w:top w:val="single" w:sz="4" w:space="0" w:color="auto"/>
              <w:left w:val="single" w:sz="4" w:space="0" w:color="auto"/>
              <w:bottom w:val="single" w:sz="4" w:space="0" w:color="auto"/>
              <w:right w:val="single" w:sz="4" w:space="0" w:color="auto"/>
            </w:tcBorders>
          </w:tcPr>
          <w:p w14:paraId="0BF2CCF6" w14:textId="77777777" w:rsidR="00C15F21" w:rsidRDefault="00C15F21"/>
        </w:tc>
      </w:tr>
      <w:tr w:rsidR="00C15F21" w14:paraId="01FFC0ED" w14:textId="77777777" w:rsidTr="00C15F21">
        <w:tc>
          <w:tcPr>
            <w:tcW w:w="2340" w:type="dxa"/>
            <w:tcBorders>
              <w:top w:val="single" w:sz="4" w:space="0" w:color="auto"/>
              <w:left w:val="single" w:sz="4" w:space="0" w:color="auto"/>
              <w:bottom w:val="single" w:sz="4" w:space="0" w:color="auto"/>
              <w:right w:val="single" w:sz="4" w:space="0" w:color="auto"/>
            </w:tcBorders>
          </w:tcPr>
          <w:p w14:paraId="2D960E99" w14:textId="77777777" w:rsidR="00C15F21" w:rsidRDefault="00C15F21"/>
        </w:tc>
        <w:tc>
          <w:tcPr>
            <w:tcW w:w="3150" w:type="dxa"/>
            <w:tcBorders>
              <w:top w:val="single" w:sz="4" w:space="0" w:color="auto"/>
              <w:left w:val="single" w:sz="4" w:space="0" w:color="auto"/>
              <w:bottom w:val="single" w:sz="4" w:space="0" w:color="auto"/>
              <w:right w:val="single" w:sz="4" w:space="0" w:color="auto"/>
            </w:tcBorders>
          </w:tcPr>
          <w:p w14:paraId="70BADE9E" w14:textId="77777777" w:rsidR="00C15F21" w:rsidRDefault="00C15F21"/>
        </w:tc>
        <w:tc>
          <w:tcPr>
            <w:tcW w:w="2520" w:type="dxa"/>
            <w:tcBorders>
              <w:top w:val="single" w:sz="4" w:space="0" w:color="auto"/>
              <w:left w:val="single" w:sz="4" w:space="0" w:color="auto"/>
              <w:bottom w:val="single" w:sz="4" w:space="0" w:color="auto"/>
              <w:right w:val="single" w:sz="4" w:space="0" w:color="auto"/>
            </w:tcBorders>
          </w:tcPr>
          <w:p w14:paraId="4BFB47D6" w14:textId="77777777" w:rsidR="00C15F21" w:rsidRDefault="00C15F21"/>
        </w:tc>
      </w:tr>
    </w:tbl>
    <w:p w14:paraId="79B5E4F0" w14:textId="77777777" w:rsidR="00227CD2" w:rsidRPr="00BE2B90" w:rsidRDefault="00227CD2" w:rsidP="00227CD2">
      <w:pPr>
        <w:rPr>
          <w:b/>
        </w:rPr>
      </w:pPr>
    </w:p>
    <w:p w14:paraId="521CB62F" w14:textId="77777777" w:rsidR="00227CD2" w:rsidRPr="00BE2B90" w:rsidRDefault="00227CD2" w:rsidP="00227CD2">
      <w:pPr>
        <w:rPr>
          <w:b/>
        </w:rPr>
      </w:pPr>
      <w:r w:rsidRPr="00BE2B90">
        <w:rPr>
          <w:b/>
        </w:rPr>
        <w:t>Estimated Total HUD Funded Amount:</w:t>
      </w:r>
    </w:p>
    <w:p w14:paraId="3286119A" w14:textId="77777777" w:rsidR="00227CD2" w:rsidRPr="00BE2B90" w:rsidRDefault="00227CD2" w:rsidP="00227CD2">
      <w:pPr>
        <w:rPr>
          <w:b/>
        </w:rPr>
      </w:pPr>
    </w:p>
    <w:p w14:paraId="5C5E0355" w14:textId="77777777" w:rsidR="00227CD2" w:rsidRPr="00BE2B90" w:rsidRDefault="00227CD2" w:rsidP="00227CD2">
      <w:pPr>
        <w:rPr>
          <w:b/>
        </w:rPr>
      </w:pPr>
      <w:r w:rsidRPr="00BE2B90">
        <w:rPr>
          <w:b/>
        </w:rPr>
        <w:t xml:space="preserve">This project anticipates the use of funds or assistance from another Federal agency in addition to HUD in the form of </w:t>
      </w:r>
      <w:r w:rsidRPr="00BE2B90">
        <w:t>(if applicable)</w:t>
      </w:r>
      <w:r w:rsidRPr="00BE2B90">
        <w:rPr>
          <w:b/>
        </w:rPr>
        <w:t>:</w:t>
      </w:r>
    </w:p>
    <w:p w14:paraId="1DB2AB2C" w14:textId="77777777" w:rsidR="00227CD2" w:rsidRPr="00BE2B90" w:rsidRDefault="00227CD2" w:rsidP="00227CD2">
      <w:pPr>
        <w:rPr>
          <w:b/>
        </w:rPr>
      </w:pPr>
    </w:p>
    <w:p w14:paraId="6A5D81E9" w14:textId="77777777" w:rsidR="00227CD2" w:rsidRPr="002069E8" w:rsidRDefault="00227CD2" w:rsidP="00227CD2">
      <w:pPr>
        <w:rPr>
          <w:b/>
          <w:i/>
        </w:rPr>
      </w:pPr>
      <w:r w:rsidRPr="00BE2B90">
        <w:rPr>
          <w:b/>
        </w:rPr>
        <w:t>Estimated Total Project Cost</w:t>
      </w:r>
      <w:r w:rsidRPr="00BE2B90">
        <w:t xml:space="preserve"> (HUD and non-HUD funds) [24 CFR 58.32(d)]</w:t>
      </w:r>
      <w:r w:rsidRPr="00BE2B90">
        <w:rPr>
          <w:b/>
        </w:rPr>
        <w:t>:</w:t>
      </w:r>
      <w:bookmarkStart w:id="6" w:name="_GoBack"/>
      <w:bookmarkEnd w:id="6"/>
    </w:p>
    <w:p w14:paraId="204DBA10" w14:textId="77777777" w:rsidR="00227CD2" w:rsidRPr="00BE2B90" w:rsidRDefault="00227CD2" w:rsidP="00227CD2">
      <w:pPr>
        <w:rPr>
          <w:b/>
        </w:rPr>
      </w:pPr>
    </w:p>
    <w:p w14:paraId="7049EFF6" w14:textId="11CC4DB3" w:rsidR="00227CD2" w:rsidRPr="00BE2B90" w:rsidRDefault="00227CD2" w:rsidP="00013CC3">
      <w:pPr>
        <w:pStyle w:val="Heading1"/>
        <w:pageBreakBefore/>
        <w:jc w:val="both"/>
        <w:rPr>
          <w:rFonts w:ascii="Times New Roman" w:hAnsi="Times New Roman" w:cs="Times New Roman"/>
          <w:sz w:val="28"/>
          <w:szCs w:val="28"/>
          <w:u w:val="single"/>
        </w:rPr>
      </w:pPr>
      <w:r w:rsidRPr="00BE2B90">
        <w:rPr>
          <w:rFonts w:ascii="Times New Roman" w:hAnsi="Times New Roman" w:cs="Times New Roman"/>
          <w:sz w:val="28"/>
          <w:szCs w:val="28"/>
          <w:u w:val="single"/>
        </w:rPr>
        <w:lastRenderedPageBreak/>
        <w:t>Compliance with 24 CFR §5</w:t>
      </w:r>
      <w:r w:rsidR="008F074B">
        <w:rPr>
          <w:rFonts w:ascii="Times New Roman" w:hAnsi="Times New Roman" w:cs="Times New Roman"/>
          <w:sz w:val="28"/>
          <w:szCs w:val="28"/>
          <w:u w:val="single"/>
        </w:rPr>
        <w:t>0</w:t>
      </w:r>
      <w:r w:rsidRPr="00BE2B90">
        <w:rPr>
          <w:rFonts w:ascii="Times New Roman" w:hAnsi="Times New Roman" w:cs="Times New Roman"/>
          <w:sz w:val="28"/>
          <w:szCs w:val="28"/>
          <w:u w:val="single"/>
        </w:rPr>
        <w:t>.</w:t>
      </w:r>
      <w:r w:rsidR="008F074B">
        <w:rPr>
          <w:rFonts w:ascii="Times New Roman" w:hAnsi="Times New Roman" w:cs="Times New Roman"/>
          <w:sz w:val="28"/>
          <w:szCs w:val="28"/>
          <w:u w:val="single"/>
        </w:rPr>
        <w:t>4</w:t>
      </w:r>
      <w:r w:rsidRPr="00BE2B90">
        <w:rPr>
          <w:rFonts w:ascii="Times New Roman" w:hAnsi="Times New Roman" w:cs="Times New Roman"/>
          <w:sz w:val="28"/>
          <w:szCs w:val="28"/>
          <w:u w:val="single"/>
        </w:rPr>
        <w:t xml:space="preserve"> and §58.6 Laws and Authorities</w:t>
      </w:r>
    </w:p>
    <w:p w14:paraId="5F87A7A7" w14:textId="77777777" w:rsidR="00227CD2" w:rsidRPr="00BE2B90" w:rsidRDefault="00227CD2" w:rsidP="00227CD2">
      <w:pPr>
        <w:tabs>
          <w:tab w:val="left" w:pos="0"/>
        </w:tabs>
        <w:suppressAutoHyphens/>
        <w:jc w:val="both"/>
        <w:rPr>
          <w:sz w:val="22"/>
          <w:szCs w:val="22"/>
        </w:rPr>
      </w:pPr>
      <w:r w:rsidRPr="00BE2B90">
        <w:rPr>
          <w:sz w:val="22"/>
          <w:szCs w:val="22"/>
        </w:rPr>
        <w:t xml:space="preserve">Record below </w:t>
      </w:r>
      <w:r>
        <w:rPr>
          <w:sz w:val="22"/>
          <w:szCs w:val="22"/>
        </w:rPr>
        <w:t xml:space="preserve">the </w:t>
      </w:r>
      <w:r w:rsidRPr="00BE2B90">
        <w:rPr>
          <w:sz w:val="22"/>
          <w:szCs w:val="22"/>
        </w:rPr>
        <w:t>compliance or conformance determinations for each statute, executive order</w:t>
      </w:r>
      <w:r>
        <w:rPr>
          <w:sz w:val="22"/>
          <w:szCs w:val="22"/>
        </w:rPr>
        <w:t>,</w:t>
      </w:r>
      <w:r w:rsidRPr="00BE2B90">
        <w:rPr>
          <w:sz w:val="22"/>
          <w:szCs w:val="22"/>
        </w:rPr>
        <w:t xml:space="preserve"> or regulation.  Provide credible, traceable, and supportive source documentation for each authority. Where applicable, complete the necessary reviews or consultations and obtain or note applicable permits of approvals. Clearly note citations, dates/names/titles of contacts, and page references. Attach additional documentation as appropriate.</w:t>
      </w:r>
    </w:p>
    <w:p w14:paraId="72379219" w14:textId="77777777" w:rsidR="00227CD2" w:rsidRPr="00BE2B90" w:rsidRDefault="00227CD2" w:rsidP="00227CD2">
      <w:pPr>
        <w:tabs>
          <w:tab w:val="left" w:pos="0"/>
        </w:tabs>
        <w:suppressAutoHyphens/>
        <w:jc w:val="both"/>
        <w:rPr>
          <w:sz w:val="22"/>
          <w:szCs w:val="22"/>
        </w:rPr>
      </w:pPr>
    </w:p>
    <w:tbl>
      <w:tblPr>
        <w:tblW w:w="9450" w:type="dxa"/>
        <w:tblInd w:w="120" w:type="dxa"/>
        <w:tblLayout w:type="fixed"/>
        <w:tblCellMar>
          <w:left w:w="120" w:type="dxa"/>
          <w:right w:w="120" w:type="dxa"/>
        </w:tblCellMar>
        <w:tblLook w:val="0000" w:firstRow="0" w:lastRow="0" w:firstColumn="0" w:lastColumn="0" w:noHBand="0" w:noVBand="0"/>
      </w:tblPr>
      <w:tblGrid>
        <w:gridCol w:w="3240"/>
        <w:gridCol w:w="1620"/>
        <w:gridCol w:w="4590"/>
      </w:tblGrid>
      <w:tr w:rsidR="00227CD2" w:rsidRPr="00BE2B90" w14:paraId="56455588" w14:textId="77777777" w:rsidTr="00BA4358">
        <w:tc>
          <w:tcPr>
            <w:tcW w:w="3240" w:type="dxa"/>
            <w:tcBorders>
              <w:top w:val="double" w:sz="6" w:space="0" w:color="auto"/>
              <w:left w:val="double" w:sz="6" w:space="0" w:color="auto"/>
              <w:bottom w:val="double" w:sz="6" w:space="0" w:color="auto"/>
              <w:right w:val="nil"/>
            </w:tcBorders>
          </w:tcPr>
          <w:p w14:paraId="58ECC084" w14:textId="32F8FC41" w:rsidR="00227CD2" w:rsidRPr="00BE2B90" w:rsidRDefault="00227CD2" w:rsidP="008F074B">
            <w:pPr>
              <w:tabs>
                <w:tab w:val="left" w:pos="0"/>
              </w:tabs>
              <w:suppressAutoHyphens/>
            </w:pPr>
            <w:r w:rsidRPr="00F41C73">
              <w:rPr>
                <w:b/>
              </w:rPr>
              <w:t>Compliance Factors</w:t>
            </w:r>
            <w:r w:rsidRPr="00F41C73">
              <w:t xml:space="preserve">: Statutes, Executive Orders, and Regulations listed at 24 CFR </w:t>
            </w:r>
            <w:r w:rsidR="008F074B" w:rsidRPr="00F41C73">
              <w:t>50.4</w:t>
            </w:r>
            <w:r w:rsidRPr="00F41C73">
              <w:t xml:space="preserve"> and 58.6</w:t>
            </w:r>
            <w:r w:rsidRPr="00BE2B90">
              <w:t xml:space="preserve">                              </w:t>
            </w:r>
          </w:p>
        </w:tc>
        <w:tc>
          <w:tcPr>
            <w:tcW w:w="1620" w:type="dxa"/>
            <w:tcBorders>
              <w:top w:val="double" w:sz="6" w:space="0" w:color="auto"/>
              <w:left w:val="single" w:sz="6" w:space="0" w:color="auto"/>
              <w:bottom w:val="double" w:sz="6" w:space="0" w:color="auto"/>
              <w:right w:val="single" w:sz="6" w:space="0" w:color="auto"/>
            </w:tcBorders>
          </w:tcPr>
          <w:p w14:paraId="0DA27653" w14:textId="77777777" w:rsidR="00227CD2" w:rsidRPr="00BE2B90" w:rsidRDefault="00227CD2" w:rsidP="00BA4358">
            <w:pPr>
              <w:tabs>
                <w:tab w:val="left" w:pos="0"/>
              </w:tabs>
              <w:suppressAutoHyphens/>
              <w:spacing w:before="90" w:after="54"/>
              <w:jc w:val="center"/>
            </w:pPr>
            <w:r w:rsidRPr="00BE2B90">
              <w:t>Are formal compliance steps or mitigation required?</w:t>
            </w:r>
          </w:p>
          <w:p w14:paraId="2CA216FC" w14:textId="77777777" w:rsidR="00227CD2" w:rsidRPr="00BE2B90" w:rsidRDefault="00227CD2" w:rsidP="00BA4358">
            <w:pPr>
              <w:tabs>
                <w:tab w:val="left" w:pos="0"/>
              </w:tabs>
              <w:suppressAutoHyphens/>
              <w:spacing w:before="90" w:after="54"/>
              <w:jc w:val="center"/>
              <w:rPr>
                <w:sz w:val="20"/>
                <w:szCs w:val="18"/>
              </w:rPr>
            </w:pPr>
          </w:p>
        </w:tc>
        <w:tc>
          <w:tcPr>
            <w:tcW w:w="4590" w:type="dxa"/>
            <w:tcBorders>
              <w:top w:val="double" w:sz="6" w:space="0" w:color="auto"/>
              <w:left w:val="single" w:sz="6" w:space="0" w:color="auto"/>
              <w:bottom w:val="double" w:sz="6" w:space="0" w:color="auto"/>
              <w:right w:val="double" w:sz="4" w:space="0" w:color="auto"/>
            </w:tcBorders>
          </w:tcPr>
          <w:p w14:paraId="61588A4D" w14:textId="77777777" w:rsidR="00227CD2" w:rsidRPr="00BE2B90" w:rsidRDefault="00227CD2" w:rsidP="00BA4358">
            <w:pPr>
              <w:tabs>
                <w:tab w:val="left" w:pos="0"/>
              </w:tabs>
              <w:suppressAutoHyphens/>
              <w:spacing w:before="90" w:after="54"/>
              <w:jc w:val="center"/>
            </w:pPr>
            <w:r w:rsidRPr="00BE2B90">
              <w:t xml:space="preserve">Compliance determinations </w:t>
            </w:r>
          </w:p>
          <w:p w14:paraId="1CBE9420" w14:textId="77777777" w:rsidR="00227CD2" w:rsidRPr="00BE2B90" w:rsidRDefault="00227CD2" w:rsidP="00BA4358">
            <w:pPr>
              <w:tabs>
                <w:tab w:val="left" w:pos="0"/>
              </w:tabs>
              <w:suppressAutoHyphens/>
              <w:spacing w:before="90" w:after="54"/>
              <w:jc w:val="center"/>
              <w:rPr>
                <w:sz w:val="18"/>
                <w:szCs w:val="18"/>
              </w:rPr>
            </w:pPr>
          </w:p>
        </w:tc>
      </w:tr>
      <w:tr w:rsidR="00227CD2" w:rsidRPr="00BE2B90" w14:paraId="3ED02F64" w14:textId="77777777" w:rsidTr="00BA4358">
        <w:tc>
          <w:tcPr>
            <w:tcW w:w="9450" w:type="dxa"/>
            <w:gridSpan w:val="3"/>
            <w:tcBorders>
              <w:top w:val="double" w:sz="6" w:space="0" w:color="auto"/>
              <w:left w:val="double" w:sz="6" w:space="0" w:color="auto"/>
              <w:bottom w:val="double" w:sz="4" w:space="0" w:color="auto"/>
              <w:right w:val="double" w:sz="4" w:space="0" w:color="auto"/>
            </w:tcBorders>
          </w:tcPr>
          <w:p w14:paraId="3CEF2E4E" w14:textId="77777777" w:rsidR="00227CD2" w:rsidRPr="00013CC3" w:rsidRDefault="00227CD2" w:rsidP="00BA4358">
            <w:pPr>
              <w:tabs>
                <w:tab w:val="left" w:pos="0"/>
              </w:tabs>
              <w:suppressAutoHyphens/>
              <w:spacing w:before="90" w:after="54"/>
              <w:rPr>
                <w:i/>
              </w:rPr>
            </w:pPr>
            <w:r w:rsidRPr="00F41C73">
              <w:rPr>
                <w:b/>
              </w:rPr>
              <w:t>STATUTES, EXECUTIVE ORDERS, AND REGULATIONS LISTED AT 24 CFR §58.6</w:t>
            </w:r>
          </w:p>
        </w:tc>
      </w:tr>
      <w:tr w:rsidR="00227CD2" w:rsidRPr="00BE2B90" w14:paraId="0386BA0C" w14:textId="77777777" w:rsidTr="00BA4358">
        <w:tc>
          <w:tcPr>
            <w:tcW w:w="3240" w:type="dxa"/>
            <w:tcBorders>
              <w:top w:val="double" w:sz="4" w:space="0" w:color="auto"/>
              <w:left w:val="double" w:sz="6" w:space="0" w:color="auto"/>
              <w:bottom w:val="single" w:sz="6" w:space="0" w:color="auto"/>
              <w:right w:val="nil"/>
            </w:tcBorders>
          </w:tcPr>
          <w:p w14:paraId="53B6ECFD" w14:textId="77777777" w:rsidR="00227CD2" w:rsidRPr="00BE2B90" w:rsidRDefault="00227CD2" w:rsidP="00BA4358">
            <w:pPr>
              <w:spacing w:before="100" w:beforeAutospacing="1" w:after="100" w:afterAutospacing="1"/>
              <w:rPr>
                <w:b/>
                <w:color w:val="000000"/>
                <w:sz w:val="22"/>
              </w:rPr>
            </w:pPr>
            <w:r w:rsidRPr="00BE2B90">
              <w:rPr>
                <w:b/>
                <w:color w:val="000000"/>
                <w:sz w:val="22"/>
              </w:rPr>
              <w:t xml:space="preserve">Airport Runway Clear Zones and Accident Potential Zones </w:t>
            </w:r>
          </w:p>
          <w:p w14:paraId="2BAE81B3" w14:textId="77777777" w:rsidR="00227CD2" w:rsidRPr="00BE2B90" w:rsidRDefault="00227CD2" w:rsidP="00BA4358">
            <w:pPr>
              <w:tabs>
                <w:tab w:val="left" w:pos="0"/>
              </w:tabs>
              <w:suppressAutoHyphens/>
            </w:pPr>
            <w:r w:rsidRPr="00BE2B90">
              <w:rPr>
                <w:color w:val="000000"/>
                <w:sz w:val="22"/>
              </w:rPr>
              <w:t>24 CFR Part 51 Subpart D</w:t>
            </w:r>
          </w:p>
        </w:tc>
        <w:tc>
          <w:tcPr>
            <w:tcW w:w="1620" w:type="dxa"/>
            <w:tcBorders>
              <w:top w:val="double" w:sz="4" w:space="0" w:color="auto"/>
              <w:left w:val="single" w:sz="6" w:space="0" w:color="auto"/>
              <w:bottom w:val="single" w:sz="6" w:space="0" w:color="auto"/>
              <w:right w:val="single" w:sz="6" w:space="0" w:color="auto"/>
            </w:tcBorders>
          </w:tcPr>
          <w:p w14:paraId="60B2770F" w14:textId="77777777" w:rsidR="00227CD2" w:rsidRPr="00BE2B90" w:rsidRDefault="00227CD2" w:rsidP="00BA4358">
            <w:pPr>
              <w:tabs>
                <w:tab w:val="left" w:pos="0"/>
              </w:tabs>
              <w:suppressAutoHyphens/>
              <w:spacing w:before="90" w:after="54"/>
              <w:jc w:val="center"/>
            </w:pPr>
            <w:r w:rsidRPr="00BE2B90">
              <w:rPr>
                <w:sz w:val="20"/>
                <w:szCs w:val="18"/>
              </w:rPr>
              <w:t>Yes     No</w:t>
            </w:r>
          </w:p>
          <w:p w14:paraId="398E5BC8" w14:textId="77777777" w:rsidR="00227CD2" w:rsidRPr="00BE2B90" w:rsidRDefault="00227CD2" w:rsidP="00BA4358">
            <w:pPr>
              <w:tabs>
                <w:tab w:val="left" w:pos="0"/>
              </w:tabs>
              <w:suppressAutoHyphens/>
              <w:spacing w:before="90" w:after="54"/>
              <w:jc w:val="cente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DC158E">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DC158E">
              <w:fldChar w:fldCharType="separate"/>
            </w:r>
            <w:r w:rsidRPr="00BE2B90">
              <w:fldChar w:fldCharType="end"/>
            </w:r>
          </w:p>
        </w:tc>
        <w:tc>
          <w:tcPr>
            <w:tcW w:w="4590" w:type="dxa"/>
            <w:tcBorders>
              <w:top w:val="double" w:sz="4" w:space="0" w:color="auto"/>
              <w:left w:val="single" w:sz="6" w:space="0" w:color="auto"/>
              <w:bottom w:val="single" w:sz="6" w:space="0" w:color="auto"/>
              <w:right w:val="double" w:sz="4" w:space="0" w:color="auto"/>
            </w:tcBorders>
          </w:tcPr>
          <w:p w14:paraId="2563DFA0" w14:textId="77777777" w:rsidR="00227CD2" w:rsidRPr="00BE2B90" w:rsidRDefault="00227CD2" w:rsidP="00BA4358">
            <w:pPr>
              <w:tabs>
                <w:tab w:val="left" w:pos="0"/>
              </w:tabs>
              <w:suppressAutoHyphens/>
              <w:spacing w:before="90" w:after="54"/>
            </w:pPr>
          </w:p>
        </w:tc>
      </w:tr>
      <w:tr w:rsidR="00227CD2" w:rsidRPr="00BE2B90" w14:paraId="7FAFFABE" w14:textId="77777777" w:rsidTr="00BA4358">
        <w:tc>
          <w:tcPr>
            <w:tcW w:w="3240" w:type="dxa"/>
            <w:tcBorders>
              <w:top w:val="single" w:sz="6" w:space="0" w:color="auto"/>
              <w:left w:val="double" w:sz="6" w:space="0" w:color="auto"/>
              <w:bottom w:val="nil"/>
              <w:right w:val="nil"/>
            </w:tcBorders>
          </w:tcPr>
          <w:p w14:paraId="629C0552" w14:textId="77777777" w:rsidR="00227CD2" w:rsidRPr="00BE2B90" w:rsidRDefault="00227CD2" w:rsidP="00BA4358">
            <w:pPr>
              <w:spacing w:before="100" w:beforeAutospacing="1" w:after="100" w:afterAutospacing="1"/>
              <w:rPr>
                <w:b/>
                <w:color w:val="000000"/>
                <w:sz w:val="22"/>
              </w:rPr>
            </w:pPr>
            <w:r w:rsidRPr="00BE2B90">
              <w:rPr>
                <w:b/>
                <w:color w:val="000000"/>
                <w:sz w:val="22"/>
              </w:rPr>
              <w:t xml:space="preserve">Coastal Barrier Resources </w:t>
            </w:r>
          </w:p>
          <w:p w14:paraId="16850604" w14:textId="77777777" w:rsidR="00227CD2" w:rsidRPr="00BE2B90" w:rsidRDefault="00227CD2" w:rsidP="00BA4358">
            <w:pPr>
              <w:tabs>
                <w:tab w:val="left" w:pos="0"/>
              </w:tabs>
              <w:suppressAutoHyphens/>
              <w:rPr>
                <w:b/>
              </w:rPr>
            </w:pPr>
            <w:r w:rsidRPr="00BE2B90">
              <w:rPr>
                <w:color w:val="000000"/>
                <w:sz w:val="22"/>
              </w:rPr>
              <w:t>Coastal Barrier Resources Act, as amended by the Coastal Barrier Improvement Act of 1990 [16 USC 3501]</w:t>
            </w:r>
          </w:p>
        </w:tc>
        <w:tc>
          <w:tcPr>
            <w:tcW w:w="1620" w:type="dxa"/>
            <w:tcBorders>
              <w:top w:val="single" w:sz="6" w:space="0" w:color="auto"/>
              <w:left w:val="single" w:sz="6" w:space="0" w:color="auto"/>
              <w:bottom w:val="nil"/>
              <w:right w:val="single" w:sz="6" w:space="0" w:color="auto"/>
            </w:tcBorders>
          </w:tcPr>
          <w:p w14:paraId="08447829" w14:textId="77777777" w:rsidR="00227CD2" w:rsidRPr="00BE2B90" w:rsidRDefault="00227CD2" w:rsidP="00BA4358">
            <w:pPr>
              <w:tabs>
                <w:tab w:val="left" w:pos="0"/>
              </w:tabs>
              <w:suppressAutoHyphens/>
              <w:spacing w:before="90" w:after="54"/>
              <w:jc w:val="center"/>
            </w:pPr>
            <w:r w:rsidRPr="00BE2B90">
              <w:rPr>
                <w:sz w:val="20"/>
                <w:szCs w:val="18"/>
              </w:rPr>
              <w:t>Yes     No</w:t>
            </w:r>
          </w:p>
          <w:p w14:paraId="45C272EB" w14:textId="77777777" w:rsidR="00227CD2" w:rsidRPr="00BE2B90" w:rsidRDefault="00227CD2" w:rsidP="00BA4358">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DC158E">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DC158E">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14:paraId="4FBF79C9" w14:textId="77777777" w:rsidR="00227CD2" w:rsidRPr="00013CC3" w:rsidRDefault="00227CD2" w:rsidP="00BA4358">
            <w:pPr>
              <w:tabs>
                <w:tab w:val="left" w:pos="0"/>
              </w:tabs>
              <w:suppressAutoHyphens/>
              <w:spacing w:before="90" w:after="54"/>
              <w:rPr>
                <w:i/>
              </w:rPr>
            </w:pPr>
          </w:p>
        </w:tc>
      </w:tr>
      <w:tr w:rsidR="00227CD2" w:rsidRPr="00BE2B90" w14:paraId="2A811D4C" w14:textId="77777777" w:rsidTr="00BA4358">
        <w:tc>
          <w:tcPr>
            <w:tcW w:w="3240" w:type="dxa"/>
            <w:tcBorders>
              <w:top w:val="single" w:sz="6" w:space="0" w:color="auto"/>
              <w:left w:val="double" w:sz="6" w:space="0" w:color="auto"/>
              <w:bottom w:val="double" w:sz="4" w:space="0" w:color="auto"/>
              <w:right w:val="nil"/>
            </w:tcBorders>
          </w:tcPr>
          <w:p w14:paraId="1D334C5A" w14:textId="77777777" w:rsidR="00227CD2" w:rsidRPr="00BE2B90" w:rsidRDefault="00227CD2" w:rsidP="00BA4358">
            <w:pPr>
              <w:spacing w:before="100" w:beforeAutospacing="1" w:after="100" w:afterAutospacing="1"/>
              <w:rPr>
                <w:b/>
                <w:color w:val="000000"/>
                <w:sz w:val="22"/>
              </w:rPr>
            </w:pPr>
            <w:r w:rsidRPr="00BE2B90">
              <w:rPr>
                <w:b/>
                <w:color w:val="000000"/>
                <w:sz w:val="22"/>
              </w:rPr>
              <w:t xml:space="preserve">Flood Insurance  </w:t>
            </w:r>
          </w:p>
          <w:p w14:paraId="5404DFCD" w14:textId="77777777" w:rsidR="00227CD2" w:rsidRPr="00BE2B90" w:rsidRDefault="00227CD2" w:rsidP="00BA4358">
            <w:pPr>
              <w:tabs>
                <w:tab w:val="left" w:pos="0"/>
              </w:tabs>
              <w:suppressAutoHyphens/>
              <w:rPr>
                <w:b/>
              </w:rPr>
            </w:pPr>
            <w:r w:rsidRPr="00BE2B90">
              <w:rPr>
                <w:color w:val="000000"/>
                <w:sz w:val="22"/>
              </w:rPr>
              <w:t>Flood Disaster Protection Act of 1973 and National Flood Insurance Reform Act of 1994 [42 USC 4001-4128 and 42 USC 5154a]</w:t>
            </w:r>
          </w:p>
        </w:tc>
        <w:tc>
          <w:tcPr>
            <w:tcW w:w="1620" w:type="dxa"/>
            <w:tcBorders>
              <w:top w:val="single" w:sz="6" w:space="0" w:color="auto"/>
              <w:left w:val="single" w:sz="6" w:space="0" w:color="auto"/>
              <w:bottom w:val="double" w:sz="4" w:space="0" w:color="auto"/>
              <w:right w:val="single" w:sz="6" w:space="0" w:color="auto"/>
            </w:tcBorders>
          </w:tcPr>
          <w:p w14:paraId="5A0AA3C6" w14:textId="77777777" w:rsidR="00227CD2" w:rsidRPr="00BE2B90" w:rsidRDefault="00227CD2" w:rsidP="00BA4358">
            <w:pPr>
              <w:tabs>
                <w:tab w:val="left" w:pos="0"/>
              </w:tabs>
              <w:suppressAutoHyphens/>
              <w:spacing w:before="90" w:after="54"/>
              <w:jc w:val="center"/>
            </w:pPr>
            <w:r w:rsidRPr="00BE2B90">
              <w:rPr>
                <w:sz w:val="20"/>
                <w:szCs w:val="18"/>
              </w:rPr>
              <w:t>Yes     No</w:t>
            </w:r>
          </w:p>
          <w:p w14:paraId="6539B6C6" w14:textId="77777777" w:rsidR="00227CD2" w:rsidRPr="00BE2B90" w:rsidRDefault="00227CD2" w:rsidP="00BA4358">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DC158E">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DC158E">
              <w:fldChar w:fldCharType="separate"/>
            </w:r>
            <w:r w:rsidRPr="00BE2B90">
              <w:fldChar w:fldCharType="end"/>
            </w:r>
          </w:p>
        </w:tc>
        <w:tc>
          <w:tcPr>
            <w:tcW w:w="4590" w:type="dxa"/>
            <w:tcBorders>
              <w:top w:val="single" w:sz="6" w:space="0" w:color="auto"/>
              <w:left w:val="single" w:sz="6" w:space="0" w:color="auto"/>
              <w:bottom w:val="double" w:sz="4" w:space="0" w:color="auto"/>
              <w:right w:val="double" w:sz="4" w:space="0" w:color="auto"/>
            </w:tcBorders>
          </w:tcPr>
          <w:p w14:paraId="7225AD95" w14:textId="77777777" w:rsidR="00227CD2" w:rsidRPr="00013CC3" w:rsidRDefault="00227CD2" w:rsidP="00BA4358">
            <w:pPr>
              <w:tabs>
                <w:tab w:val="left" w:pos="0"/>
              </w:tabs>
              <w:suppressAutoHyphens/>
              <w:spacing w:before="90" w:after="54"/>
              <w:rPr>
                <w:i/>
              </w:rPr>
            </w:pPr>
          </w:p>
        </w:tc>
      </w:tr>
    </w:tbl>
    <w:p w14:paraId="574A3B07" w14:textId="21FAD1B2" w:rsidR="00227CD2" w:rsidRPr="00BE2B90" w:rsidRDefault="0059047F" w:rsidP="00013CC3">
      <w:pPr>
        <w:pageBreakBefore/>
        <w:rPr>
          <w:b/>
          <w:u w:val="single"/>
        </w:rPr>
      </w:pPr>
      <w:r>
        <w:rPr>
          <w:b/>
          <w:sz w:val="28"/>
          <w:szCs w:val="28"/>
          <w:u w:val="single"/>
        </w:rPr>
        <w:lastRenderedPageBreak/>
        <w:t>M</w:t>
      </w:r>
      <w:r w:rsidR="00227CD2" w:rsidRPr="00BE2B90">
        <w:rPr>
          <w:b/>
          <w:sz w:val="28"/>
          <w:szCs w:val="28"/>
          <w:u w:val="single"/>
        </w:rPr>
        <w:t xml:space="preserve">itigation Measures and Conditions </w:t>
      </w:r>
      <w:r w:rsidR="00227CD2" w:rsidRPr="00BE2B90">
        <w:rPr>
          <w:b/>
          <w:u w:val="single"/>
        </w:rPr>
        <w:t xml:space="preserve">[40 CFR 1505.2(c)] </w:t>
      </w:r>
    </w:p>
    <w:p w14:paraId="55C76737" w14:textId="77777777" w:rsidR="00227CD2" w:rsidRPr="00BE2B90" w:rsidRDefault="00227CD2" w:rsidP="00227CD2">
      <w:pPr>
        <w:jc w:val="both"/>
      </w:pPr>
      <w:r w:rsidRPr="00BE2B90">
        <w:t>Summarize below 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w:t>
      </w:r>
    </w:p>
    <w:p w14:paraId="5DCF837E" w14:textId="77777777" w:rsidR="00227CD2" w:rsidRPr="00BE2B90" w:rsidRDefault="00227CD2" w:rsidP="00227CD2">
      <w:pPr>
        <w:jc w:val="both"/>
      </w:pPr>
    </w:p>
    <w:p w14:paraId="7CF462CB" w14:textId="77777777" w:rsidR="00227CD2" w:rsidRPr="00BE2B90" w:rsidRDefault="00227CD2" w:rsidP="00227CD2">
      <w:pPr>
        <w:rPr>
          <w:sz w:val="22"/>
        </w:rPr>
      </w:pPr>
    </w:p>
    <w:tbl>
      <w:tblPr>
        <w:tblStyle w:val="TableGrid"/>
        <w:tblW w:w="0" w:type="auto"/>
        <w:tblLook w:val="04A0" w:firstRow="1" w:lastRow="0" w:firstColumn="1" w:lastColumn="0" w:noHBand="0" w:noVBand="1"/>
      </w:tblPr>
      <w:tblGrid>
        <w:gridCol w:w="3708"/>
        <w:gridCol w:w="5760"/>
      </w:tblGrid>
      <w:tr w:rsidR="00227CD2" w:rsidRPr="00BE2B90" w14:paraId="62DEA393" w14:textId="77777777" w:rsidTr="00BA4358">
        <w:tc>
          <w:tcPr>
            <w:tcW w:w="3708" w:type="dxa"/>
            <w:tcBorders>
              <w:top w:val="double" w:sz="4" w:space="0" w:color="auto"/>
              <w:left w:val="double" w:sz="4" w:space="0" w:color="auto"/>
              <w:bottom w:val="double" w:sz="4" w:space="0" w:color="auto"/>
            </w:tcBorders>
          </w:tcPr>
          <w:p w14:paraId="467F06C6" w14:textId="77777777" w:rsidR="00227CD2" w:rsidRPr="00BE2B90" w:rsidRDefault="00227CD2" w:rsidP="00BA4358">
            <w:r w:rsidRPr="00BE2B90">
              <w:t xml:space="preserve">Law, Authority, or Factor </w:t>
            </w:r>
          </w:p>
          <w:p w14:paraId="1233AB88" w14:textId="77777777" w:rsidR="00227CD2" w:rsidRPr="00BE2B90" w:rsidRDefault="00227CD2" w:rsidP="00BA4358"/>
        </w:tc>
        <w:tc>
          <w:tcPr>
            <w:tcW w:w="5760" w:type="dxa"/>
            <w:tcBorders>
              <w:top w:val="double" w:sz="4" w:space="0" w:color="auto"/>
              <w:bottom w:val="double" w:sz="4" w:space="0" w:color="auto"/>
              <w:right w:val="double" w:sz="4" w:space="0" w:color="auto"/>
            </w:tcBorders>
          </w:tcPr>
          <w:p w14:paraId="63482C76" w14:textId="77777777" w:rsidR="00227CD2" w:rsidRPr="00BE2B90" w:rsidRDefault="00227CD2" w:rsidP="00BA4358">
            <w:r w:rsidRPr="00BE2B90">
              <w:t>Mitigation Measure</w:t>
            </w:r>
          </w:p>
        </w:tc>
      </w:tr>
      <w:tr w:rsidR="00227CD2" w:rsidRPr="00BE2B90" w14:paraId="48334EAD" w14:textId="77777777" w:rsidTr="00BA4358">
        <w:tc>
          <w:tcPr>
            <w:tcW w:w="3708" w:type="dxa"/>
            <w:tcBorders>
              <w:top w:val="double" w:sz="4" w:space="0" w:color="auto"/>
              <w:left w:val="double" w:sz="4" w:space="0" w:color="auto"/>
            </w:tcBorders>
          </w:tcPr>
          <w:p w14:paraId="12363026" w14:textId="77777777" w:rsidR="00227CD2" w:rsidRPr="00BE2B90" w:rsidRDefault="00227CD2" w:rsidP="00BA4358"/>
        </w:tc>
        <w:tc>
          <w:tcPr>
            <w:tcW w:w="5760" w:type="dxa"/>
            <w:tcBorders>
              <w:top w:val="double" w:sz="4" w:space="0" w:color="auto"/>
              <w:right w:val="double" w:sz="4" w:space="0" w:color="auto"/>
            </w:tcBorders>
          </w:tcPr>
          <w:p w14:paraId="43E1CAF1" w14:textId="77777777" w:rsidR="00227CD2" w:rsidRPr="00BE2B90" w:rsidRDefault="00227CD2" w:rsidP="00BA4358">
            <w:pPr>
              <w:rPr>
                <w:i/>
                <w:color w:val="E36C0A" w:themeColor="accent6" w:themeShade="BF"/>
              </w:rPr>
            </w:pPr>
          </w:p>
        </w:tc>
      </w:tr>
      <w:tr w:rsidR="00227CD2" w:rsidRPr="00BE2B90" w14:paraId="62CF4D8E" w14:textId="77777777" w:rsidTr="00BA4358">
        <w:tc>
          <w:tcPr>
            <w:tcW w:w="3708" w:type="dxa"/>
            <w:tcBorders>
              <w:left w:val="double" w:sz="4" w:space="0" w:color="auto"/>
            </w:tcBorders>
          </w:tcPr>
          <w:p w14:paraId="735E157E" w14:textId="77777777" w:rsidR="00227CD2" w:rsidRPr="00BE2B90" w:rsidRDefault="00227CD2" w:rsidP="00BA4358"/>
        </w:tc>
        <w:tc>
          <w:tcPr>
            <w:tcW w:w="5760" w:type="dxa"/>
            <w:tcBorders>
              <w:right w:val="double" w:sz="4" w:space="0" w:color="auto"/>
            </w:tcBorders>
          </w:tcPr>
          <w:p w14:paraId="7B6B6A05" w14:textId="77777777" w:rsidR="00227CD2" w:rsidRPr="00BE2B90" w:rsidRDefault="00227CD2" w:rsidP="00BA4358"/>
        </w:tc>
      </w:tr>
      <w:tr w:rsidR="00227CD2" w:rsidRPr="00BE2B90" w14:paraId="401B16D1" w14:textId="77777777" w:rsidTr="00BA4358">
        <w:tc>
          <w:tcPr>
            <w:tcW w:w="3708" w:type="dxa"/>
            <w:tcBorders>
              <w:left w:val="double" w:sz="4" w:space="0" w:color="auto"/>
            </w:tcBorders>
          </w:tcPr>
          <w:p w14:paraId="45DF37A6" w14:textId="77777777" w:rsidR="00227CD2" w:rsidRPr="00BE2B90" w:rsidRDefault="00227CD2" w:rsidP="00BA4358"/>
        </w:tc>
        <w:tc>
          <w:tcPr>
            <w:tcW w:w="5760" w:type="dxa"/>
            <w:tcBorders>
              <w:right w:val="double" w:sz="4" w:space="0" w:color="auto"/>
            </w:tcBorders>
          </w:tcPr>
          <w:p w14:paraId="1F66A6D6" w14:textId="77777777" w:rsidR="00227CD2" w:rsidRPr="00BE2B90" w:rsidRDefault="00227CD2" w:rsidP="00BA4358"/>
        </w:tc>
      </w:tr>
      <w:tr w:rsidR="00227CD2" w:rsidRPr="00BE2B90" w14:paraId="532F656D" w14:textId="77777777" w:rsidTr="00BA4358">
        <w:tc>
          <w:tcPr>
            <w:tcW w:w="3708" w:type="dxa"/>
            <w:tcBorders>
              <w:left w:val="double" w:sz="4" w:space="0" w:color="auto"/>
            </w:tcBorders>
          </w:tcPr>
          <w:p w14:paraId="6A4716CE" w14:textId="77777777" w:rsidR="00227CD2" w:rsidRPr="00BE2B90" w:rsidRDefault="00227CD2" w:rsidP="00BA4358"/>
        </w:tc>
        <w:tc>
          <w:tcPr>
            <w:tcW w:w="5760" w:type="dxa"/>
            <w:tcBorders>
              <w:right w:val="double" w:sz="4" w:space="0" w:color="auto"/>
            </w:tcBorders>
          </w:tcPr>
          <w:p w14:paraId="4442D698" w14:textId="77777777" w:rsidR="00227CD2" w:rsidRPr="00BE2B90" w:rsidRDefault="00227CD2" w:rsidP="00BA4358"/>
        </w:tc>
      </w:tr>
    </w:tbl>
    <w:p w14:paraId="64743469" w14:textId="77777777" w:rsidR="007D23B1" w:rsidRPr="007E622C" w:rsidRDefault="007D23B1">
      <w:pPr>
        <w:rPr>
          <w:sz w:val="22"/>
        </w:rPr>
      </w:pPr>
    </w:p>
    <w:p w14:paraId="6474346A" w14:textId="77777777" w:rsidR="00753D97" w:rsidRDefault="00753D97">
      <w:pPr>
        <w:rPr>
          <w:sz w:val="22"/>
        </w:rPr>
      </w:pPr>
    </w:p>
    <w:p w14:paraId="2FB7AD2A" w14:textId="77777777" w:rsidR="0059047F" w:rsidRPr="007E622C" w:rsidRDefault="0059047F">
      <w:pPr>
        <w:rPr>
          <w:sz w:val="22"/>
        </w:rPr>
      </w:pPr>
    </w:p>
    <w:p w14:paraId="5F00AB29" w14:textId="77777777" w:rsidR="00227CD2" w:rsidRDefault="00227CD2" w:rsidP="00227CD2"/>
    <w:p w14:paraId="0BCD07A6" w14:textId="77777777" w:rsidR="0059047F" w:rsidRDefault="0059047F" w:rsidP="00227CD2"/>
    <w:p w14:paraId="046AEAC8" w14:textId="7B4D8A3D" w:rsidR="00013CC3" w:rsidRDefault="00013CC3"/>
    <w:p w14:paraId="640C85A1" w14:textId="1AD55001" w:rsidR="00227CD2" w:rsidRPr="006B098E" w:rsidRDefault="00227CD2" w:rsidP="00013CC3">
      <w:pPr>
        <w:pageBreakBefore/>
      </w:pPr>
      <w:r w:rsidRPr="006B098E">
        <w:lastRenderedPageBreak/>
        <w:t>Preparer Signature: __________________________________________Date:________</w:t>
      </w:r>
    </w:p>
    <w:p w14:paraId="4F6F4D6D" w14:textId="77777777" w:rsidR="00227CD2" w:rsidRPr="006B098E" w:rsidRDefault="00227CD2" w:rsidP="00227CD2"/>
    <w:p w14:paraId="7BFA2390" w14:textId="69E774DF" w:rsidR="00227CD2" w:rsidRPr="006B098E" w:rsidRDefault="00227CD2" w:rsidP="00227CD2">
      <w:r w:rsidRPr="006B098E">
        <w:t xml:space="preserve">Name/Title/Organization: </w:t>
      </w:r>
      <w:r w:rsidRPr="00227CD2">
        <w:t>__________________________________________________</w:t>
      </w:r>
    </w:p>
    <w:p w14:paraId="46334AC4" w14:textId="77777777" w:rsidR="00227CD2" w:rsidRPr="006B098E" w:rsidRDefault="00227CD2" w:rsidP="00227CD2">
      <w:pPr>
        <w:rPr>
          <w:b/>
        </w:rPr>
      </w:pPr>
    </w:p>
    <w:p w14:paraId="38C819FE" w14:textId="77777777" w:rsidR="00227CD2" w:rsidRDefault="00227CD2" w:rsidP="00227CD2">
      <w:r>
        <w:t>Responsible Entity Agency Official</w:t>
      </w:r>
      <w:r w:rsidRPr="006B098E">
        <w:t xml:space="preserve"> Signature: </w:t>
      </w:r>
    </w:p>
    <w:p w14:paraId="6F9A087A" w14:textId="77777777" w:rsidR="00227CD2" w:rsidRDefault="00227CD2" w:rsidP="00227CD2"/>
    <w:p w14:paraId="03441D0C" w14:textId="77777777" w:rsidR="00227CD2" w:rsidRPr="006B098E" w:rsidRDefault="00227CD2" w:rsidP="00227CD2">
      <w:r>
        <w:t>________________________________</w:t>
      </w:r>
      <w:r w:rsidRPr="006B098E">
        <w:t>_</w:t>
      </w:r>
      <w:r>
        <w:t>_______________________</w:t>
      </w:r>
      <w:r w:rsidRPr="006B098E">
        <w:t>__Date:________</w:t>
      </w:r>
    </w:p>
    <w:p w14:paraId="671AF80D" w14:textId="77777777" w:rsidR="00227CD2" w:rsidRPr="006B098E" w:rsidRDefault="00227CD2" w:rsidP="00227CD2"/>
    <w:p w14:paraId="10AAE863" w14:textId="77777777" w:rsidR="00227CD2" w:rsidRPr="006B098E" w:rsidRDefault="00227CD2" w:rsidP="00227CD2">
      <w:r w:rsidRPr="006B098E">
        <w:t>Name/Title: _____________________________________________________________</w:t>
      </w:r>
    </w:p>
    <w:p w14:paraId="07A1EA65" w14:textId="77777777" w:rsidR="00227CD2" w:rsidRPr="006B098E" w:rsidRDefault="00227CD2" w:rsidP="00227CD2"/>
    <w:p w14:paraId="69A9E2A8" w14:textId="28423B43" w:rsidR="00227CD2" w:rsidRPr="006B098E" w:rsidRDefault="00B40F9F" w:rsidP="00227CD2">
      <w:pPr>
        <w:jc w:val="both"/>
      </w:pPr>
      <w:r>
        <w:t xml:space="preserve">A copy of </w:t>
      </w:r>
      <w:r w:rsidR="00916FC8">
        <w:t>the complete Environmental Review</w:t>
      </w:r>
      <w:r>
        <w:t xml:space="preserve"> must be submitted to the Department of Commerce/Grants Administration Division.  </w:t>
      </w:r>
      <w:r w:rsidR="00227CD2" w:rsidRPr="006B098E">
        <w:t xml:space="preserve">This original, signed document and related supporting material must be retained on file by the Responsible Entity in an Environmental Review Record (ERR) for the activity/project (ref: 24 CFR Part 58.38) and in accordance with recordkeeping requirements for the HUD program(s). </w:t>
      </w:r>
    </w:p>
    <w:p w14:paraId="35692930" w14:textId="77777777" w:rsidR="00227CD2" w:rsidRPr="004A4372" w:rsidRDefault="00227CD2" w:rsidP="00227CD2">
      <w:r w:rsidRPr="004A4372">
        <w:t xml:space="preserve"> </w:t>
      </w:r>
    </w:p>
    <w:sectPr w:rsidR="00227CD2" w:rsidRPr="004A4372" w:rsidSect="00531405">
      <w:headerReference w:type="default" r:id="rId14"/>
      <w:footerReference w:type="default" r:id="rId15"/>
      <w:headerReference w:type="first" r:id="rId16"/>
      <w:footerReference w:type="first" r:id="rId17"/>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09E2C" w14:textId="77777777" w:rsidR="00DE3661" w:rsidRDefault="00DE3661">
      <w:r>
        <w:separator/>
      </w:r>
    </w:p>
  </w:endnote>
  <w:endnote w:type="continuationSeparator" w:id="0">
    <w:p w14:paraId="2001397B" w14:textId="77777777" w:rsidR="00DE3661" w:rsidRDefault="00DE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Swiss Roman 08p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004132"/>
      <w:docPartObj>
        <w:docPartGallery w:val="Page Numbers (Bottom of Page)"/>
        <w:docPartUnique/>
      </w:docPartObj>
    </w:sdtPr>
    <w:sdtEndPr/>
    <w:sdtContent>
      <w:sdt>
        <w:sdtPr>
          <w:id w:val="-149449605"/>
          <w:docPartObj>
            <w:docPartGallery w:val="Page Numbers (Top of Page)"/>
            <w:docPartUnique/>
          </w:docPartObj>
        </w:sdtPr>
        <w:sdtEndPr/>
        <w:sdtContent>
          <w:p w14:paraId="4A53C178" w14:textId="3998B936" w:rsidR="003B04AB" w:rsidRDefault="003B04AB" w:rsidP="00635C19">
            <w:pPr>
              <w:pStyle w:val="Footer"/>
              <w:jc w:val="center"/>
            </w:pPr>
            <w:r>
              <w:t xml:space="preserve">Page </w:t>
            </w:r>
            <w:r>
              <w:rPr>
                <w:b/>
                <w:bCs/>
              </w:rPr>
              <w:fldChar w:fldCharType="begin"/>
            </w:r>
            <w:r>
              <w:rPr>
                <w:b/>
                <w:bCs/>
              </w:rPr>
              <w:instrText xml:space="preserve"> PAGE </w:instrText>
            </w:r>
            <w:r>
              <w:rPr>
                <w:b/>
                <w:bCs/>
              </w:rPr>
              <w:fldChar w:fldCharType="separate"/>
            </w:r>
            <w:r w:rsidR="00DC158E">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DC158E">
              <w:rPr>
                <w:b/>
                <w:bCs/>
                <w:noProof/>
              </w:rPr>
              <w:t>6</w:t>
            </w:r>
            <w:r>
              <w:rPr>
                <w:b/>
                <w:bCs/>
              </w:rPr>
              <w:fldChar w:fldCharType="end"/>
            </w:r>
          </w:p>
        </w:sdtContent>
      </w:sdt>
    </w:sdtContent>
  </w:sdt>
  <w:p w14:paraId="1AA8D76D" w14:textId="77777777" w:rsidR="003B04AB" w:rsidRDefault="003B04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315673"/>
      <w:docPartObj>
        <w:docPartGallery w:val="Page Numbers (Bottom of Page)"/>
        <w:docPartUnique/>
      </w:docPartObj>
    </w:sdtPr>
    <w:sdtEndPr/>
    <w:sdtContent>
      <w:sdt>
        <w:sdtPr>
          <w:id w:val="98381352"/>
          <w:docPartObj>
            <w:docPartGallery w:val="Page Numbers (Top of Page)"/>
            <w:docPartUnique/>
          </w:docPartObj>
        </w:sdtPr>
        <w:sdtEndPr/>
        <w:sdtContent>
          <w:p w14:paraId="20FCEA66" w14:textId="5408F68C" w:rsidR="003B04AB" w:rsidRDefault="003B04AB" w:rsidP="006E71FB">
            <w:pPr>
              <w:pStyle w:val="Footer"/>
              <w:jc w:val="center"/>
            </w:pPr>
            <w:r>
              <w:t xml:space="preserve">Page </w:t>
            </w:r>
            <w:r>
              <w:rPr>
                <w:b/>
                <w:bCs/>
              </w:rPr>
              <w:fldChar w:fldCharType="begin"/>
            </w:r>
            <w:r>
              <w:rPr>
                <w:b/>
                <w:bCs/>
              </w:rPr>
              <w:instrText xml:space="preserve"> PAGE </w:instrText>
            </w:r>
            <w:r>
              <w:rPr>
                <w:b/>
                <w:bCs/>
              </w:rPr>
              <w:fldChar w:fldCharType="separate"/>
            </w:r>
            <w:r w:rsidR="002069E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069E8">
              <w:rPr>
                <w:b/>
                <w:bCs/>
                <w:noProof/>
              </w:rPr>
              <w:t>6</w:t>
            </w:r>
            <w:r>
              <w:rPr>
                <w:b/>
                <w:bCs/>
              </w:rPr>
              <w:fldChar w:fldCharType="end"/>
            </w:r>
          </w:p>
        </w:sdtContent>
      </w:sdt>
    </w:sdtContent>
  </w:sdt>
  <w:p w14:paraId="1D826A59" w14:textId="77777777" w:rsidR="003B04AB" w:rsidRDefault="003B0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F16E1" w14:textId="77777777" w:rsidR="00DE3661" w:rsidRDefault="00DE3661">
      <w:r>
        <w:separator/>
      </w:r>
    </w:p>
  </w:footnote>
  <w:footnote w:type="continuationSeparator" w:id="0">
    <w:p w14:paraId="30BF253F" w14:textId="77777777" w:rsidR="00DE3661" w:rsidRDefault="00DE3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43A82" w14:textId="1718D3DD" w:rsidR="003B04AB" w:rsidRPr="002069E8" w:rsidRDefault="003B04AB" w:rsidP="009F6893">
    <w:pPr>
      <w:pStyle w:val="Header"/>
      <w:tabs>
        <w:tab w:val="clear" w:pos="4320"/>
        <w:tab w:val="center" w:pos="3510"/>
        <w:tab w:val="center" w:pos="4680"/>
        <w:tab w:val="right" w:pos="9360"/>
      </w:tabs>
    </w:pPr>
    <w:r>
      <w:rPr>
        <w:i/>
        <w:color w:val="E36C0A" w:themeColor="accent6" w:themeShade="BF"/>
      </w:rPr>
      <w:tab/>
    </w:r>
    <w:r>
      <w:rPr>
        <w:i/>
        <w:color w:val="E36C0A" w:themeColor="accent6" w:themeShade="BF"/>
      </w:rPr>
      <w:tab/>
    </w:r>
    <w:r>
      <w:rPr>
        <w:i/>
        <w:color w:val="E36C0A" w:themeColor="accent6" w:themeShade="BF"/>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43A83" w14:textId="60964728" w:rsidR="003B04AB" w:rsidRDefault="003B04AB">
    <w:pPr>
      <w:suppressAutoHyphens/>
      <w:ind w:left="5040"/>
      <w:rPr>
        <w:rFonts w:ascii="Swiss Roman 08pt" w:hAnsi="Swiss Roman 08pt"/>
        <w:sz w:val="16"/>
      </w:rPr>
    </w:pPr>
    <w:r>
      <w:rPr>
        <w:noProof/>
      </w:rPr>
      <mc:AlternateContent>
        <mc:Choice Requires="wps">
          <w:drawing>
            <wp:anchor distT="0" distB="0" distL="114300" distR="114300" simplePos="0" relativeHeight="251657728" behindDoc="1" locked="0" layoutInCell="0" allowOverlap="1" wp14:anchorId="64743A89" wp14:editId="16449860">
              <wp:simplePos x="0" y="0"/>
              <wp:positionH relativeFrom="margin">
                <wp:posOffset>19050</wp:posOffset>
              </wp:positionH>
              <wp:positionV relativeFrom="paragraph">
                <wp:posOffset>8890</wp:posOffset>
              </wp:positionV>
              <wp:extent cx="752475" cy="705485"/>
              <wp:effectExtent l="0" t="0" r="9525" b="18415"/>
              <wp:wrapNone/>
              <wp:docPr id="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743AB0" w14:textId="77777777" w:rsidR="003B04AB" w:rsidRDefault="003B04AB">
                          <w:pPr>
                            <w:tabs>
                              <w:tab w:val="left" w:pos="-720"/>
                            </w:tabs>
                            <w:suppressAutoHyphens/>
                            <w:rPr>
                              <w:sz w:val="2"/>
                            </w:rPr>
                          </w:pPr>
                          <w:r>
                            <w:rPr>
                              <w:noProof/>
                              <w:sz w:val="20"/>
                            </w:rPr>
                            <w:drawing>
                              <wp:inline distT="0" distB="0" distL="0" distR="0" wp14:anchorId="64743AB1" wp14:editId="64743AB2">
                                <wp:extent cx="609600" cy="6000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5pt;margin-top:.7pt;width:59.25pt;height:55.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" o:allowincell="f" filled="f" stroked="f" strokeweight="0">
              <v:textbox inset="0,0,0,0">
                <w:txbxContent>
                  <w:p w14:paraId="64743AB0" w14:textId="77777777" w:rsidR="003B04AB" w:rsidRDefault="003B04AB">
                    <w:pPr>
                      <w:tabs>
                        <w:tab w:val="left" w:pos="-720"/>
                      </w:tabs>
                      <w:suppressAutoHyphens/>
                      <w:rPr>
                        <w:sz w:val="2"/>
                      </w:rPr>
                    </w:pPr>
                    <w:r>
                      <w:rPr>
                        <w:noProof/>
                        <w:sz w:val="20"/>
                      </w:rPr>
                      <w:drawing>
                        <wp:inline distT="0" distB="0" distL="0" distR="0" wp14:anchorId="64743AB1" wp14:editId="64743AB2">
                          <wp:extent cx="609600" cy="6000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v:textbox>
              <w10:wrap anchorx="margin"/>
            </v:rect>
          </w:pict>
        </mc:Fallback>
      </mc:AlternateContent>
    </w:r>
    <w:r>
      <w:rPr>
        <w:rFonts w:ascii="Swiss Roman 08pt" w:hAnsi="Swiss Roman 08pt"/>
        <w:b/>
        <w:sz w:val="16"/>
      </w:rPr>
      <w:t>U.S. Department of Housing and Urban                                                                                                       Development</w:t>
    </w:r>
  </w:p>
  <w:p w14:paraId="64743A84" w14:textId="77777777" w:rsidR="003B04AB" w:rsidRDefault="003B04AB">
    <w:pPr>
      <w:suppressAutoHyphens/>
      <w:rPr>
        <w:rFonts w:ascii="Swiss Roman 08pt" w:hAnsi="Swiss Roman 08pt"/>
        <w:sz w:val="16"/>
      </w:rPr>
    </w:pPr>
    <w:r>
      <w:rPr>
        <w:rFonts w:ascii="Swiss Roman 08pt" w:hAnsi="Swiss Roman 08pt"/>
        <w:sz w:val="16"/>
      </w:rPr>
      <w:fldChar w:fldCharType="begin"/>
    </w:r>
    <w:r>
      <w:rPr>
        <w:rFonts w:ascii="Swiss Roman 08pt" w:hAnsi="Swiss Roman 08pt"/>
        <w:sz w:val="16"/>
      </w:rPr>
      <w:instrText>ADVANCE \D 2.15</w:instrText>
    </w:r>
    <w:r>
      <w:rPr>
        <w:rFonts w:ascii="Swiss Roman 08pt" w:hAnsi="Swiss Roman 08pt"/>
        <w:sz w:val="16"/>
      </w:rPr>
      <w:fldChar w:fldCharType="end"/>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t>451 Seventh Street, SW</w:t>
    </w:r>
  </w:p>
  <w:p w14:paraId="64743A85" w14:textId="77777777" w:rsidR="003B04AB" w:rsidRDefault="003B04AB">
    <w:pPr>
      <w:suppressAutoHyphens/>
      <w:ind w:left="4320" w:firstLine="720"/>
      <w:rPr>
        <w:rFonts w:ascii="Swiss Roman 08pt" w:hAnsi="Swiss Roman 08pt"/>
        <w:sz w:val="16"/>
      </w:rPr>
    </w:pPr>
    <w:r>
      <w:rPr>
        <w:rFonts w:ascii="Swiss Roman 08pt" w:hAnsi="Swiss Roman 08pt"/>
        <w:sz w:val="16"/>
      </w:rPr>
      <w:t>Washington, DC  20410</w:t>
    </w:r>
  </w:p>
  <w:p w14:paraId="64743A86" w14:textId="77777777" w:rsidR="003B04AB" w:rsidRDefault="003B04AB">
    <w:pPr>
      <w:suppressAutoHyphens/>
      <w:ind w:left="5040"/>
      <w:rPr>
        <w:rFonts w:ascii="Swiss Roman 08pt" w:hAnsi="Swiss Roman 08pt"/>
        <w:sz w:val="16"/>
      </w:rPr>
    </w:pPr>
    <w:r>
      <w:rPr>
        <w:rFonts w:ascii="Swiss Roman 08pt" w:hAnsi="Swiss Roman 08pt"/>
        <w:sz w:val="16"/>
      </w:rPr>
      <w:t>www.hud.gov</w:t>
    </w:r>
    <w:r>
      <w:rPr>
        <w:rFonts w:ascii="Swiss Roman 08pt" w:hAnsi="Swiss Roman 08pt"/>
        <w:sz w:val="16"/>
      </w:rPr>
      <w:fldChar w:fldCharType="begin"/>
    </w:r>
    <w:r>
      <w:rPr>
        <w:rFonts w:ascii="Swiss Roman 08pt" w:hAnsi="Swiss Roman 08pt"/>
        <w:sz w:val="16"/>
      </w:rPr>
      <w:instrText>ADVANCE \R 273.60</w:instrText>
    </w:r>
    <w:r>
      <w:rPr>
        <w:rFonts w:ascii="Swiss Roman 08pt" w:hAnsi="Swiss Roman 08pt"/>
        <w:sz w:val="16"/>
      </w:rPr>
      <w:fldChar w:fldCharType="end"/>
    </w:r>
    <w:r>
      <w:rPr>
        <w:rFonts w:ascii="Swiss Roman 08pt" w:hAnsi="Swiss Roman 08pt"/>
        <w:sz w:val="16"/>
      </w:rPr>
      <w:t>espanol.hud.gov</w:t>
    </w:r>
  </w:p>
  <w:p w14:paraId="64743A87" w14:textId="77777777" w:rsidR="003B04AB" w:rsidRDefault="003B04AB">
    <w:pPr>
      <w:tabs>
        <w:tab w:val="left" w:pos="-720"/>
      </w:tabs>
      <w:suppressAutoHyphens/>
    </w:pPr>
  </w:p>
  <w:p w14:paraId="64743A88" w14:textId="77777777" w:rsidR="003B04AB" w:rsidRDefault="003B04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02"/>
    <w:multiLevelType w:val="hybridMultilevel"/>
    <w:tmpl w:val="D44A9DF4"/>
    <w:lvl w:ilvl="0" w:tplc="F0CA0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F7123"/>
    <w:multiLevelType w:val="hybridMultilevel"/>
    <w:tmpl w:val="1A98786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204783E"/>
    <w:multiLevelType w:val="hybridMultilevel"/>
    <w:tmpl w:val="8A2642A6"/>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157C72"/>
    <w:multiLevelType w:val="hybridMultilevel"/>
    <w:tmpl w:val="DC540C12"/>
    <w:lvl w:ilvl="0" w:tplc="E410D2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5A1A9E"/>
    <w:multiLevelType w:val="hybridMultilevel"/>
    <w:tmpl w:val="A258A7BC"/>
    <w:lvl w:ilvl="0" w:tplc="424E299E">
      <w:start w:val="1"/>
      <w:numFmt w:val="bullet"/>
      <w:lvlText w:val="þ"/>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FC5F46"/>
    <w:multiLevelType w:val="hybridMultilevel"/>
    <w:tmpl w:val="DB2A9D24"/>
    <w:lvl w:ilvl="0" w:tplc="54A23E14">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052F18B2"/>
    <w:multiLevelType w:val="hybridMultilevel"/>
    <w:tmpl w:val="104C92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6081EFB"/>
    <w:multiLevelType w:val="hybridMultilevel"/>
    <w:tmpl w:val="74C668B4"/>
    <w:lvl w:ilvl="0" w:tplc="348E876A">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06790B30"/>
    <w:multiLevelType w:val="hybridMultilevel"/>
    <w:tmpl w:val="C41AD3BE"/>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024D39"/>
    <w:multiLevelType w:val="hybridMultilevel"/>
    <w:tmpl w:val="BD3400C6"/>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1460CA"/>
    <w:multiLevelType w:val="hybridMultilevel"/>
    <w:tmpl w:val="ED489A30"/>
    <w:lvl w:ilvl="0" w:tplc="348E876A">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0A911407"/>
    <w:multiLevelType w:val="hybridMultilevel"/>
    <w:tmpl w:val="41BA0AD6"/>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ACF59A7"/>
    <w:multiLevelType w:val="hybridMultilevel"/>
    <w:tmpl w:val="0750C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F748F7"/>
    <w:multiLevelType w:val="hybridMultilevel"/>
    <w:tmpl w:val="E1BECCB4"/>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0B113D27"/>
    <w:multiLevelType w:val="hybridMultilevel"/>
    <w:tmpl w:val="769E15B2"/>
    <w:lvl w:ilvl="0" w:tplc="A00A28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207D11"/>
    <w:multiLevelType w:val="hybridMultilevel"/>
    <w:tmpl w:val="342E20C6"/>
    <w:lvl w:ilvl="0" w:tplc="A652FF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FA0333"/>
    <w:multiLevelType w:val="hybridMultilevel"/>
    <w:tmpl w:val="C5D2A8C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0E0A4B8A"/>
    <w:multiLevelType w:val="hybridMultilevel"/>
    <w:tmpl w:val="733EA170"/>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0F5974D0"/>
    <w:multiLevelType w:val="hybridMultilevel"/>
    <w:tmpl w:val="32DC7C18"/>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0F8E0011"/>
    <w:multiLevelType w:val="hybridMultilevel"/>
    <w:tmpl w:val="F5F08134"/>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8764E7"/>
    <w:multiLevelType w:val="hybridMultilevel"/>
    <w:tmpl w:val="68005D1C"/>
    <w:lvl w:ilvl="0" w:tplc="424E299E">
      <w:start w:val="1"/>
      <w:numFmt w:val="bullet"/>
      <w:lvlText w:val="þ"/>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5A21E02"/>
    <w:multiLevelType w:val="hybridMultilevel"/>
    <w:tmpl w:val="35160398"/>
    <w:lvl w:ilvl="0" w:tplc="348E876A">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6212D33"/>
    <w:multiLevelType w:val="hybridMultilevel"/>
    <w:tmpl w:val="C338F39C"/>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7165FDD"/>
    <w:multiLevelType w:val="hybridMultilevel"/>
    <w:tmpl w:val="D4FAF6F8"/>
    <w:lvl w:ilvl="0" w:tplc="424E299E">
      <w:start w:val="1"/>
      <w:numFmt w:val="bullet"/>
      <w:lvlText w:val="þ"/>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nsid w:val="181D45B6"/>
    <w:multiLevelType w:val="hybridMultilevel"/>
    <w:tmpl w:val="2CD407CA"/>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8B9156B"/>
    <w:multiLevelType w:val="hybridMultilevel"/>
    <w:tmpl w:val="37E26ACE"/>
    <w:lvl w:ilvl="0" w:tplc="663CAC2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19533751"/>
    <w:multiLevelType w:val="hybridMultilevel"/>
    <w:tmpl w:val="16647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9A86AF9"/>
    <w:multiLevelType w:val="hybridMultilevel"/>
    <w:tmpl w:val="DF544590"/>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19E06435"/>
    <w:multiLevelType w:val="hybridMultilevel"/>
    <w:tmpl w:val="BF14DECC"/>
    <w:lvl w:ilvl="0" w:tplc="B4BAF3C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1A184254"/>
    <w:multiLevelType w:val="hybridMultilevel"/>
    <w:tmpl w:val="C5A6EA86"/>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DAF790D"/>
    <w:multiLevelType w:val="hybridMultilevel"/>
    <w:tmpl w:val="EA58E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1DD235F8"/>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1E7C2224"/>
    <w:multiLevelType w:val="hybridMultilevel"/>
    <w:tmpl w:val="540C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EE858FF"/>
    <w:multiLevelType w:val="hybridMultilevel"/>
    <w:tmpl w:val="ED1847D8"/>
    <w:lvl w:ilvl="0" w:tplc="11728EB0">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F194335"/>
    <w:multiLevelType w:val="hybridMultilevel"/>
    <w:tmpl w:val="308A63D8"/>
    <w:lvl w:ilvl="0" w:tplc="424E299E">
      <w:start w:val="1"/>
      <w:numFmt w:val="bullet"/>
      <w:lvlText w:val="þ"/>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1F6177E2"/>
    <w:multiLevelType w:val="hybridMultilevel"/>
    <w:tmpl w:val="E5744764"/>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21324096"/>
    <w:multiLevelType w:val="hybridMultilevel"/>
    <w:tmpl w:val="D44A9DF4"/>
    <w:lvl w:ilvl="0" w:tplc="F0CA0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1E632E4"/>
    <w:multiLevelType w:val="hybridMultilevel"/>
    <w:tmpl w:val="0502860E"/>
    <w:lvl w:ilvl="0" w:tplc="A00A28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2304559"/>
    <w:multiLevelType w:val="hybridMultilevel"/>
    <w:tmpl w:val="6A6C147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3BF034E"/>
    <w:multiLevelType w:val="hybridMultilevel"/>
    <w:tmpl w:val="DF9E2DF4"/>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24F740DF"/>
    <w:multiLevelType w:val="hybridMultilevel"/>
    <w:tmpl w:val="D3202D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25BA190A"/>
    <w:multiLevelType w:val="hybridMultilevel"/>
    <w:tmpl w:val="F5D2334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266B7E2A"/>
    <w:multiLevelType w:val="hybridMultilevel"/>
    <w:tmpl w:val="696A7206"/>
    <w:lvl w:ilvl="0" w:tplc="A00A28B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27E12EEF"/>
    <w:multiLevelType w:val="hybridMultilevel"/>
    <w:tmpl w:val="BCA2373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91845B7"/>
    <w:multiLevelType w:val="hybridMultilevel"/>
    <w:tmpl w:val="5C1C013E"/>
    <w:lvl w:ilvl="0" w:tplc="05E435EE">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2AEF5FD7"/>
    <w:multiLevelType w:val="hybridMultilevel"/>
    <w:tmpl w:val="3274DBAC"/>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AFF2D1C"/>
    <w:multiLevelType w:val="hybridMultilevel"/>
    <w:tmpl w:val="7D187A40"/>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D4F7C67"/>
    <w:multiLevelType w:val="hybridMultilevel"/>
    <w:tmpl w:val="82E4C556"/>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nsid w:val="2DCB1009"/>
    <w:multiLevelType w:val="hybridMultilevel"/>
    <w:tmpl w:val="66F2AE8A"/>
    <w:lvl w:ilvl="0" w:tplc="B4BAF3C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2E2A3E6B"/>
    <w:multiLevelType w:val="hybridMultilevel"/>
    <w:tmpl w:val="B4662CD4"/>
    <w:lvl w:ilvl="0" w:tplc="8CAC07E2">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ECF09D3"/>
    <w:multiLevelType w:val="hybridMultilevel"/>
    <w:tmpl w:val="18862210"/>
    <w:lvl w:ilvl="0" w:tplc="B512FD2A">
      <w:start w:val="1"/>
      <w:numFmt w:val="bullet"/>
      <w:lvlText w:val=""/>
      <w:lvlJc w:val="left"/>
      <w:pPr>
        <w:ind w:left="720" w:hanging="360"/>
      </w:pPr>
      <w:rPr>
        <w:rFonts w:ascii="Wingdings" w:hAnsi="Wingdings" w:hint="default"/>
      </w:rPr>
    </w:lvl>
    <w:lvl w:ilvl="1" w:tplc="B512FD2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2ED97E88"/>
    <w:multiLevelType w:val="hybridMultilevel"/>
    <w:tmpl w:val="1DBAE0E8"/>
    <w:lvl w:ilvl="0" w:tplc="AFA4B93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F162811"/>
    <w:multiLevelType w:val="hybridMultilevel"/>
    <w:tmpl w:val="005ADC30"/>
    <w:lvl w:ilvl="0" w:tplc="348E876A">
      <w:start w:val="1"/>
      <w:numFmt w:val="bullet"/>
      <w:lvlText w:val=""/>
      <w:lvlJc w:val="left"/>
      <w:pPr>
        <w:ind w:left="1080" w:hanging="360"/>
      </w:pPr>
      <w:rPr>
        <w:rFonts w:ascii="Wingdings" w:hAnsi="Wingdings" w:hint="default"/>
      </w:rPr>
    </w:lvl>
    <w:lvl w:ilvl="1" w:tplc="348E876A">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3">
    <w:nsid w:val="336B3D7A"/>
    <w:multiLevelType w:val="hybridMultilevel"/>
    <w:tmpl w:val="B47EEDAA"/>
    <w:lvl w:ilvl="0" w:tplc="348E876A">
      <w:start w:val="1"/>
      <w:numFmt w:val="bullet"/>
      <w:lvlText w:val=""/>
      <w:lvlJc w:val="left"/>
      <w:pPr>
        <w:ind w:left="1440" w:hanging="360"/>
      </w:pPr>
      <w:rPr>
        <w:rFonts w:ascii="Wingdings" w:hAnsi="Wingdings" w:hint="default"/>
      </w:rPr>
    </w:lvl>
    <w:lvl w:ilvl="1" w:tplc="348E876A">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4">
    <w:nsid w:val="36B73EF9"/>
    <w:multiLevelType w:val="hybridMultilevel"/>
    <w:tmpl w:val="64C42578"/>
    <w:lvl w:ilvl="0" w:tplc="96FCD358">
      <w:start w:val="1200"/>
      <w:numFmt w:val="bullet"/>
      <w:lvlText w:val="-"/>
      <w:lvlJc w:val="left"/>
      <w:pPr>
        <w:ind w:left="1080" w:hanging="360"/>
      </w:pPr>
      <w:rPr>
        <w:rFonts w:ascii="Calibri" w:eastAsia="Times New Roman" w:hAnsi="Calibri" w:cs="Arial" w:hint="default"/>
      </w:rPr>
    </w:lvl>
    <w:lvl w:ilvl="1" w:tplc="BE1EFCAA">
      <w:start w:val="1"/>
      <w:numFmt w:val="decimal"/>
      <w:lvlText w:val="(%2)"/>
      <w:lvlJc w:val="left"/>
      <w:pPr>
        <w:ind w:left="1800" w:hanging="360"/>
      </w:pPr>
      <w:rPr>
        <w:rFonts w:asciiTheme="minorHAnsi" w:eastAsia="Times New Roman" w:hAnsiTheme="minorHAnsi" w:cs="Arial"/>
      </w:rPr>
    </w:lvl>
    <w:lvl w:ilvl="2" w:tplc="96FCD358">
      <w:start w:val="1200"/>
      <w:numFmt w:val="bullet"/>
      <w:lvlText w:val="-"/>
      <w:lvlJc w:val="left"/>
      <w:pPr>
        <w:ind w:left="2700" w:hanging="360"/>
      </w:pPr>
      <w:rPr>
        <w:rFonts w:ascii="Calibri" w:eastAsia="Times New Roman" w:hAnsi="Calibri" w:cs="Arial" w:hint="default"/>
      </w:rPr>
    </w:lvl>
    <w:lvl w:ilvl="3" w:tplc="ACEA14D6">
      <w:start w:val="1"/>
      <w:numFmt w:val="decimal"/>
      <w:lvlText w:val="%4."/>
      <w:lvlJc w:val="left"/>
      <w:pPr>
        <w:ind w:left="3240" w:hanging="360"/>
      </w:pPr>
      <w:rPr>
        <w:rFonts w:hint="default"/>
      </w:rPr>
    </w:lvl>
    <w:lvl w:ilvl="4" w:tplc="9E8CFBC4">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36B92566"/>
    <w:multiLevelType w:val="hybridMultilevel"/>
    <w:tmpl w:val="2E64047C"/>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71B3A68"/>
    <w:multiLevelType w:val="hybridMultilevel"/>
    <w:tmpl w:val="DC3A1E7E"/>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386B262E"/>
    <w:multiLevelType w:val="hybridMultilevel"/>
    <w:tmpl w:val="5052AB6E"/>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396356F1"/>
    <w:multiLevelType w:val="hybridMultilevel"/>
    <w:tmpl w:val="03A8C71C"/>
    <w:lvl w:ilvl="0" w:tplc="204414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3B6F446E"/>
    <w:multiLevelType w:val="hybridMultilevel"/>
    <w:tmpl w:val="DD548EC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3DC748C5"/>
    <w:multiLevelType w:val="hybridMultilevel"/>
    <w:tmpl w:val="625253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3E4F1DF2"/>
    <w:multiLevelType w:val="hybridMultilevel"/>
    <w:tmpl w:val="293C2C88"/>
    <w:lvl w:ilvl="0" w:tplc="348E876A">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2">
    <w:nsid w:val="3E662093"/>
    <w:multiLevelType w:val="hybridMultilevel"/>
    <w:tmpl w:val="94528128"/>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3F1C56B1"/>
    <w:multiLevelType w:val="hybridMultilevel"/>
    <w:tmpl w:val="33BE6258"/>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F7226F2"/>
    <w:multiLevelType w:val="hybridMultilevel"/>
    <w:tmpl w:val="B1EC4800"/>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40DD2314"/>
    <w:multiLevelType w:val="hybridMultilevel"/>
    <w:tmpl w:val="F0383B52"/>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nsid w:val="41A47731"/>
    <w:multiLevelType w:val="hybridMultilevel"/>
    <w:tmpl w:val="9B582AB8"/>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1AE6B09"/>
    <w:multiLevelType w:val="hybridMultilevel"/>
    <w:tmpl w:val="EA6CF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1E77E3F"/>
    <w:multiLevelType w:val="hybridMultilevel"/>
    <w:tmpl w:val="1B945408"/>
    <w:lvl w:ilvl="0" w:tplc="348E876A">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9">
    <w:nsid w:val="459F39A6"/>
    <w:multiLevelType w:val="hybridMultilevel"/>
    <w:tmpl w:val="7118484E"/>
    <w:lvl w:ilvl="0" w:tplc="0A50F30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76075FA"/>
    <w:multiLevelType w:val="hybridMultilevel"/>
    <w:tmpl w:val="14AEB6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90927A0"/>
    <w:multiLevelType w:val="hybridMultilevel"/>
    <w:tmpl w:val="BEA43094"/>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49BD1528"/>
    <w:multiLevelType w:val="hybridMultilevel"/>
    <w:tmpl w:val="69B6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ADD37C0"/>
    <w:multiLevelType w:val="hybridMultilevel"/>
    <w:tmpl w:val="F03E2D8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D922ACF2">
      <w:start w:val="1"/>
      <w:numFmt w:val="decimal"/>
      <w:lvlText w:val="%4."/>
      <w:lvlJc w:val="left"/>
      <w:pPr>
        <w:tabs>
          <w:tab w:val="num" w:pos="2940"/>
        </w:tabs>
        <w:ind w:left="2940" w:hanging="360"/>
      </w:pPr>
      <w:rPr>
        <w:rFonts w:ascii="Times New Roman" w:eastAsia="Times New Roman" w:hAnsi="Times New Roman" w:cs="Times New Roman"/>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4">
    <w:nsid w:val="4D96285A"/>
    <w:multiLevelType w:val="hybridMultilevel"/>
    <w:tmpl w:val="65A4D8EC"/>
    <w:lvl w:ilvl="0" w:tplc="A00A28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DE45F17"/>
    <w:multiLevelType w:val="hybridMultilevel"/>
    <w:tmpl w:val="5AC6C418"/>
    <w:lvl w:ilvl="0" w:tplc="A00A28B4">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6">
    <w:nsid w:val="504C461D"/>
    <w:multiLevelType w:val="hybridMultilevel"/>
    <w:tmpl w:val="2C28623C"/>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nsid w:val="50B56CB9"/>
    <w:multiLevelType w:val="hybridMultilevel"/>
    <w:tmpl w:val="85684ED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1F61244"/>
    <w:multiLevelType w:val="hybridMultilevel"/>
    <w:tmpl w:val="01E05316"/>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2584DDE"/>
    <w:multiLevelType w:val="hybridMultilevel"/>
    <w:tmpl w:val="E3C21FB2"/>
    <w:lvl w:ilvl="0" w:tplc="348E87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nsid w:val="53F76746"/>
    <w:multiLevelType w:val="hybridMultilevel"/>
    <w:tmpl w:val="BB8EE9B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546909F2"/>
    <w:multiLevelType w:val="hybridMultilevel"/>
    <w:tmpl w:val="793675E8"/>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55735EFB"/>
    <w:multiLevelType w:val="hybridMultilevel"/>
    <w:tmpl w:val="0F7A09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5658400D"/>
    <w:multiLevelType w:val="hybridMultilevel"/>
    <w:tmpl w:val="0C10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6CA4956"/>
    <w:multiLevelType w:val="hybridMultilevel"/>
    <w:tmpl w:val="4392CEC0"/>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56E259A0"/>
    <w:multiLevelType w:val="hybridMultilevel"/>
    <w:tmpl w:val="FF38ACF4"/>
    <w:lvl w:ilvl="0" w:tplc="509CF56E">
      <w:start w:val="1"/>
      <w:numFmt w:val="decimal"/>
      <w:lvlText w:val="%1."/>
      <w:lvlJc w:val="left"/>
      <w:pPr>
        <w:tabs>
          <w:tab w:val="num" w:pos="720"/>
        </w:tabs>
        <w:ind w:left="720" w:hanging="360"/>
      </w:pPr>
    </w:lvl>
    <w:lvl w:ilvl="1" w:tplc="6D025B50">
      <w:start w:val="1"/>
      <w:numFmt w:val="decimal"/>
      <w:lvlText w:val="%2."/>
      <w:lvlJc w:val="left"/>
      <w:pPr>
        <w:tabs>
          <w:tab w:val="num" w:pos="1440"/>
        </w:tabs>
        <w:ind w:left="1440" w:hanging="360"/>
      </w:pPr>
      <w:rPr>
        <w:b/>
      </w:rPr>
    </w:lvl>
    <w:lvl w:ilvl="2" w:tplc="B512FD2A">
      <w:start w:val="1"/>
      <w:numFmt w:val="bullet"/>
      <w:lvlText w:val=""/>
      <w:lvlJc w:val="left"/>
      <w:pPr>
        <w:tabs>
          <w:tab w:val="num" w:pos="2160"/>
        </w:tabs>
        <w:ind w:left="2160" w:hanging="360"/>
      </w:pPr>
      <w:rPr>
        <w:rFonts w:ascii="Wingdings" w:hAnsi="Wingdings" w:hint="default"/>
      </w:rPr>
    </w:lvl>
    <w:lvl w:ilvl="3" w:tplc="0409001B">
      <w:start w:val="1"/>
      <w:numFmt w:val="lowerRoman"/>
      <w:lvlText w:val="%4."/>
      <w:lvlJc w:val="right"/>
      <w:pPr>
        <w:tabs>
          <w:tab w:val="num" w:pos="2880"/>
        </w:tabs>
        <w:ind w:left="2880" w:hanging="360"/>
      </w:pPr>
      <w:rPr>
        <w:rFonts w:hint="default"/>
      </w:rPr>
    </w:lvl>
    <w:lvl w:ilvl="4" w:tplc="565C5DBC">
      <w:start w:val="1"/>
      <w:numFmt w:val="decimal"/>
      <w:lvlText w:val="%5."/>
      <w:lvlJc w:val="left"/>
      <w:pPr>
        <w:tabs>
          <w:tab w:val="num" w:pos="3600"/>
        </w:tabs>
        <w:ind w:left="3600" w:hanging="360"/>
      </w:pPr>
    </w:lvl>
    <w:lvl w:ilvl="5" w:tplc="5A68A648" w:tentative="1">
      <w:start w:val="1"/>
      <w:numFmt w:val="decimal"/>
      <w:lvlText w:val="%6."/>
      <w:lvlJc w:val="left"/>
      <w:pPr>
        <w:tabs>
          <w:tab w:val="num" w:pos="4320"/>
        </w:tabs>
        <w:ind w:left="4320" w:hanging="360"/>
      </w:pPr>
    </w:lvl>
    <w:lvl w:ilvl="6" w:tplc="AF502A7C" w:tentative="1">
      <w:start w:val="1"/>
      <w:numFmt w:val="decimal"/>
      <w:lvlText w:val="%7."/>
      <w:lvlJc w:val="left"/>
      <w:pPr>
        <w:tabs>
          <w:tab w:val="num" w:pos="5040"/>
        </w:tabs>
        <w:ind w:left="5040" w:hanging="360"/>
      </w:pPr>
    </w:lvl>
    <w:lvl w:ilvl="7" w:tplc="555AF25C" w:tentative="1">
      <w:start w:val="1"/>
      <w:numFmt w:val="decimal"/>
      <w:lvlText w:val="%8."/>
      <w:lvlJc w:val="left"/>
      <w:pPr>
        <w:tabs>
          <w:tab w:val="num" w:pos="5760"/>
        </w:tabs>
        <w:ind w:left="5760" w:hanging="360"/>
      </w:pPr>
    </w:lvl>
    <w:lvl w:ilvl="8" w:tplc="467EB1EA" w:tentative="1">
      <w:start w:val="1"/>
      <w:numFmt w:val="decimal"/>
      <w:lvlText w:val="%9."/>
      <w:lvlJc w:val="left"/>
      <w:pPr>
        <w:tabs>
          <w:tab w:val="num" w:pos="6480"/>
        </w:tabs>
        <w:ind w:left="6480" w:hanging="360"/>
      </w:pPr>
    </w:lvl>
  </w:abstractNum>
  <w:abstractNum w:abstractNumId="86">
    <w:nsid w:val="570406DF"/>
    <w:multiLevelType w:val="hybridMultilevel"/>
    <w:tmpl w:val="1938BDA8"/>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nsid w:val="570C3344"/>
    <w:multiLevelType w:val="hybridMultilevel"/>
    <w:tmpl w:val="0DAA7BC2"/>
    <w:lvl w:ilvl="0" w:tplc="A00A28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7CC6F37"/>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58A91438"/>
    <w:multiLevelType w:val="hybridMultilevel"/>
    <w:tmpl w:val="B4A499FA"/>
    <w:lvl w:ilvl="0" w:tplc="424E299E">
      <w:start w:val="1"/>
      <w:numFmt w:val="bullet"/>
      <w:lvlText w:val="þ"/>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nsid w:val="59B12C0E"/>
    <w:multiLevelType w:val="hybridMultilevel"/>
    <w:tmpl w:val="1A56A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A217CC5"/>
    <w:multiLevelType w:val="hybridMultilevel"/>
    <w:tmpl w:val="BCFCBF9C"/>
    <w:lvl w:ilvl="0" w:tplc="EB62A5FE">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A746542"/>
    <w:multiLevelType w:val="hybridMultilevel"/>
    <w:tmpl w:val="EE7A5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A8F7063"/>
    <w:multiLevelType w:val="hybridMultilevel"/>
    <w:tmpl w:val="F9F86008"/>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nsid w:val="5AFF2380"/>
    <w:multiLevelType w:val="hybridMultilevel"/>
    <w:tmpl w:val="2E3E80C4"/>
    <w:lvl w:ilvl="0" w:tplc="348E87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5">
    <w:nsid w:val="5B104E4D"/>
    <w:multiLevelType w:val="hybridMultilevel"/>
    <w:tmpl w:val="515EF2BC"/>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nsid w:val="5B650625"/>
    <w:multiLevelType w:val="hybridMultilevel"/>
    <w:tmpl w:val="83BE7284"/>
    <w:lvl w:ilvl="0" w:tplc="927ADCC8">
      <w:start w:val="1"/>
      <w:numFmt w:val="bullet"/>
      <w:lvlText w:val="-"/>
      <w:lvlJc w:val="left"/>
      <w:pPr>
        <w:ind w:left="390" w:hanging="360"/>
      </w:pPr>
      <w:rPr>
        <w:rFonts w:ascii="Arial" w:eastAsia="Times New Roman"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97">
    <w:nsid w:val="5C8A5D6F"/>
    <w:multiLevelType w:val="hybridMultilevel"/>
    <w:tmpl w:val="44D6279A"/>
    <w:lvl w:ilvl="0" w:tplc="424E299E">
      <w:start w:val="1"/>
      <w:numFmt w:val="bullet"/>
      <w:lvlText w:val="þ"/>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8">
    <w:nsid w:val="5D4A1B7F"/>
    <w:multiLevelType w:val="hybridMultilevel"/>
    <w:tmpl w:val="E2F46D8C"/>
    <w:lvl w:ilvl="0" w:tplc="2672600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F767EF3"/>
    <w:multiLevelType w:val="hybridMultilevel"/>
    <w:tmpl w:val="FC76C9FE"/>
    <w:lvl w:ilvl="0" w:tplc="F8ACAA90">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0">
    <w:nsid w:val="5F836EE2"/>
    <w:multiLevelType w:val="hybridMultilevel"/>
    <w:tmpl w:val="4D3C876C"/>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nsid w:val="5F894E59"/>
    <w:multiLevelType w:val="hybridMultilevel"/>
    <w:tmpl w:val="F4667978"/>
    <w:lvl w:ilvl="0" w:tplc="9E8CFBC4">
      <w:start w:val="1"/>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00142B9"/>
    <w:multiLevelType w:val="hybridMultilevel"/>
    <w:tmpl w:val="C9962B7E"/>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nsid w:val="6014183F"/>
    <w:multiLevelType w:val="hybridMultilevel"/>
    <w:tmpl w:val="BF162210"/>
    <w:lvl w:ilvl="0" w:tplc="424E299E">
      <w:start w:val="1"/>
      <w:numFmt w:val="bullet"/>
      <w:lvlText w:val="þ"/>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4">
    <w:nsid w:val="61E85116"/>
    <w:multiLevelType w:val="hybridMultilevel"/>
    <w:tmpl w:val="005C2A82"/>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nsid w:val="62C857D4"/>
    <w:multiLevelType w:val="hybridMultilevel"/>
    <w:tmpl w:val="4A3C2DF2"/>
    <w:lvl w:ilvl="0" w:tplc="348E876A">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6">
    <w:nsid w:val="63F50418"/>
    <w:multiLevelType w:val="hybridMultilevel"/>
    <w:tmpl w:val="BC26974E"/>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4321D1A"/>
    <w:multiLevelType w:val="hybridMultilevel"/>
    <w:tmpl w:val="1D1AF1D0"/>
    <w:lvl w:ilvl="0" w:tplc="B4BAF3C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nsid w:val="64D46D49"/>
    <w:multiLevelType w:val="hybridMultilevel"/>
    <w:tmpl w:val="A5DA2A5A"/>
    <w:lvl w:ilvl="0" w:tplc="424E299E">
      <w:start w:val="1"/>
      <w:numFmt w:val="bullet"/>
      <w:lvlText w:val="þ"/>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682B7BDC"/>
    <w:multiLevelType w:val="hybridMultilevel"/>
    <w:tmpl w:val="FAECE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68717C2F"/>
    <w:multiLevelType w:val="hybridMultilevel"/>
    <w:tmpl w:val="EB78FACC"/>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AE77326"/>
    <w:multiLevelType w:val="hybridMultilevel"/>
    <w:tmpl w:val="6AB2C83A"/>
    <w:lvl w:ilvl="0" w:tplc="26AABF56">
      <w:start w:val="1"/>
      <w:numFmt w:val="decimal"/>
      <w:lvlText w:val="%1."/>
      <w:lvlJc w:val="left"/>
      <w:pPr>
        <w:ind w:left="810" w:hanging="360"/>
      </w:pPr>
    </w:lvl>
    <w:lvl w:ilvl="1" w:tplc="348E876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nsid w:val="6C3B56AA"/>
    <w:multiLevelType w:val="hybridMultilevel"/>
    <w:tmpl w:val="85187E60"/>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nsid w:val="6D232D75"/>
    <w:multiLevelType w:val="hybridMultilevel"/>
    <w:tmpl w:val="55982CD6"/>
    <w:lvl w:ilvl="0" w:tplc="348E876A">
      <w:start w:val="1"/>
      <w:numFmt w:val="bullet"/>
      <w:lvlText w:val=""/>
      <w:lvlJc w:val="left"/>
      <w:pPr>
        <w:ind w:left="1440" w:hanging="360"/>
      </w:pPr>
      <w:rPr>
        <w:rFonts w:ascii="Wingdings" w:hAnsi="Wingdings" w:hint="default"/>
      </w:rPr>
    </w:lvl>
    <w:lvl w:ilvl="1" w:tplc="348E876A">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nsid w:val="6E2E2EE8"/>
    <w:multiLevelType w:val="hybridMultilevel"/>
    <w:tmpl w:val="7E863A28"/>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nsid w:val="6ECC6699"/>
    <w:multiLevelType w:val="hybridMultilevel"/>
    <w:tmpl w:val="7356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F100013"/>
    <w:multiLevelType w:val="hybridMultilevel"/>
    <w:tmpl w:val="9FF03848"/>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nsid w:val="71117464"/>
    <w:multiLevelType w:val="hybridMultilevel"/>
    <w:tmpl w:val="C71CFE8A"/>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8">
    <w:nsid w:val="72491A2F"/>
    <w:multiLevelType w:val="hybridMultilevel"/>
    <w:tmpl w:val="61463B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9">
    <w:nsid w:val="75F451D1"/>
    <w:multiLevelType w:val="hybridMultilevel"/>
    <w:tmpl w:val="FB940740"/>
    <w:lvl w:ilvl="0" w:tplc="A00A28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67E1B6E"/>
    <w:multiLevelType w:val="hybridMultilevel"/>
    <w:tmpl w:val="1A9647B8"/>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71D5740"/>
    <w:multiLevelType w:val="hybridMultilevel"/>
    <w:tmpl w:val="7388C98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nsid w:val="77BD690A"/>
    <w:multiLevelType w:val="hybridMultilevel"/>
    <w:tmpl w:val="CE2AA5F0"/>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nsid w:val="786F178A"/>
    <w:multiLevelType w:val="hybridMultilevel"/>
    <w:tmpl w:val="2DCC342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nsid w:val="79754C36"/>
    <w:multiLevelType w:val="hybridMultilevel"/>
    <w:tmpl w:val="0358C0B4"/>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A491C17"/>
    <w:multiLevelType w:val="hybridMultilevel"/>
    <w:tmpl w:val="41A6CB90"/>
    <w:lvl w:ilvl="0" w:tplc="8FBC9138">
      <w:start w:val="1"/>
      <w:numFmt w:val="decimal"/>
      <w:lvlText w:val="%1."/>
      <w:lvlJc w:val="left"/>
      <w:pPr>
        <w:ind w:left="648" w:hanging="360"/>
      </w:pPr>
      <w:rPr>
        <w:rFonts w:asciiTheme="minorHAnsi" w:hAnsiTheme="minorHAnsi" w:cs="Times New Roman" w:hint="default"/>
        <w:b/>
        <w:sz w:val="22"/>
      </w:rPr>
    </w:lvl>
    <w:lvl w:ilvl="1" w:tplc="04090003">
      <w:start w:val="1"/>
      <w:numFmt w:val="bullet"/>
      <w:lvlText w:val="o"/>
      <w:lvlJc w:val="left"/>
      <w:pPr>
        <w:ind w:left="1368" w:hanging="360"/>
      </w:pPr>
      <w:rPr>
        <w:rFonts w:ascii="Courier New" w:hAnsi="Courier New" w:cs="Courier New" w:hint="default"/>
      </w:r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126">
    <w:nsid w:val="7B08338E"/>
    <w:multiLevelType w:val="hybridMultilevel"/>
    <w:tmpl w:val="5672A60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B455D00"/>
    <w:multiLevelType w:val="hybridMultilevel"/>
    <w:tmpl w:val="366ADCD0"/>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nsid w:val="7B750A45"/>
    <w:multiLevelType w:val="hybridMultilevel"/>
    <w:tmpl w:val="5F8A9708"/>
    <w:lvl w:ilvl="0" w:tplc="2808208C">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BAC54BC"/>
    <w:multiLevelType w:val="multilevel"/>
    <w:tmpl w:val="E674AFB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0">
    <w:nsid w:val="7BB114A8"/>
    <w:multiLevelType w:val="hybridMultilevel"/>
    <w:tmpl w:val="71924ADC"/>
    <w:lvl w:ilvl="0" w:tplc="A00A28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C941D36"/>
    <w:multiLevelType w:val="hybridMultilevel"/>
    <w:tmpl w:val="A418B7F4"/>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CAA5AF3"/>
    <w:multiLevelType w:val="hybridMultilevel"/>
    <w:tmpl w:val="B404AD6A"/>
    <w:lvl w:ilvl="0" w:tplc="348E876A">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33">
    <w:nsid w:val="7CE4093E"/>
    <w:multiLevelType w:val="hybridMultilevel"/>
    <w:tmpl w:val="DEBA1084"/>
    <w:lvl w:ilvl="0" w:tplc="F724A3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EA97576"/>
    <w:multiLevelType w:val="hybridMultilevel"/>
    <w:tmpl w:val="2350144A"/>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FAD5857"/>
    <w:multiLevelType w:val="hybridMultilevel"/>
    <w:tmpl w:val="9C3AC3D8"/>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8"/>
  </w:num>
  <w:num w:numId="2">
    <w:abstractNumId w:val="92"/>
  </w:num>
  <w:num w:numId="3">
    <w:abstractNumId w:val="96"/>
  </w:num>
  <w:num w:numId="4">
    <w:abstractNumId w:val="5"/>
  </w:num>
  <w:num w:numId="5">
    <w:abstractNumId w:val="99"/>
  </w:num>
  <w:num w:numId="6">
    <w:abstractNumId w:val="30"/>
  </w:num>
  <w:num w:numId="7">
    <w:abstractNumId w:val="109"/>
  </w:num>
  <w:num w:numId="8">
    <w:abstractNumId w:val="90"/>
  </w:num>
  <w:num w:numId="9">
    <w:abstractNumId w:val="58"/>
  </w:num>
  <w:num w:numId="10">
    <w:abstractNumId w:val="31"/>
  </w:num>
  <w:num w:numId="11">
    <w:abstractNumId w:val="15"/>
  </w:num>
  <w:num w:numId="12">
    <w:abstractNumId w:val="74"/>
  </w:num>
  <w:num w:numId="13">
    <w:abstractNumId w:val="4"/>
  </w:num>
  <w:num w:numId="14">
    <w:abstractNumId w:val="70"/>
  </w:num>
  <w:num w:numId="15">
    <w:abstractNumId w:val="47"/>
  </w:num>
  <w:num w:numId="16">
    <w:abstractNumId w:val="57"/>
  </w:num>
  <w:num w:numId="17">
    <w:abstractNumId w:val="80"/>
  </w:num>
  <w:num w:numId="18">
    <w:abstractNumId w:val="89"/>
  </w:num>
  <w:num w:numId="19">
    <w:abstractNumId w:val="133"/>
  </w:num>
  <w:num w:numId="20">
    <w:abstractNumId w:val="127"/>
  </w:num>
  <w:num w:numId="21">
    <w:abstractNumId w:val="59"/>
  </w:num>
  <w:num w:numId="22">
    <w:abstractNumId w:val="13"/>
  </w:num>
  <w:num w:numId="23">
    <w:abstractNumId w:val="34"/>
  </w:num>
  <w:num w:numId="24">
    <w:abstractNumId w:val="97"/>
  </w:num>
  <w:num w:numId="25">
    <w:abstractNumId w:val="108"/>
  </w:num>
  <w:num w:numId="26">
    <w:abstractNumId w:val="20"/>
  </w:num>
  <w:num w:numId="27">
    <w:abstractNumId w:val="119"/>
  </w:num>
  <w:num w:numId="28">
    <w:abstractNumId w:val="37"/>
  </w:num>
  <w:num w:numId="29">
    <w:abstractNumId w:val="6"/>
  </w:num>
  <w:num w:numId="30">
    <w:abstractNumId w:val="106"/>
  </w:num>
  <w:num w:numId="3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num>
  <w:num w:numId="33">
    <w:abstractNumId w:val="105"/>
  </w:num>
  <w:num w:numId="34">
    <w:abstractNumId w:val="132"/>
  </w:num>
  <w:num w:numId="35">
    <w:abstractNumId w:val="62"/>
  </w:num>
  <w:num w:numId="36">
    <w:abstractNumId w:val="1"/>
  </w:num>
  <w:num w:numId="37">
    <w:abstractNumId w:val="52"/>
  </w:num>
  <w:num w:numId="38">
    <w:abstractNumId w:val="1"/>
  </w:num>
  <w:num w:numId="39">
    <w:abstractNumId w:val="1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7"/>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5"/>
  </w:num>
  <w:num w:numId="44">
    <w:abstractNumId w:val="53"/>
  </w:num>
  <w:num w:numId="45">
    <w:abstractNumId w:val="122"/>
  </w:num>
  <w:num w:numId="4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 w:numId="49">
    <w:abstractNumId w:val="56"/>
  </w:num>
  <w:num w:numId="50">
    <w:abstractNumId w:val="71"/>
  </w:num>
  <w:num w:numId="51">
    <w:abstractNumId w:val="68"/>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num>
  <w:num w:numId="54">
    <w:abstractNumId w:val="50"/>
  </w:num>
  <w:num w:numId="55">
    <w:abstractNumId w:val="104"/>
  </w:num>
  <w:num w:numId="56">
    <w:abstractNumId w:val="116"/>
  </w:num>
  <w:num w:numId="57">
    <w:abstractNumId w:val="1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112"/>
  </w:num>
  <w:num w:numId="60">
    <w:abstractNumId w:val="9"/>
  </w:num>
  <w:num w:numId="61">
    <w:abstractNumId w:val="72"/>
  </w:num>
  <w:num w:numId="62">
    <w:abstractNumId w:val="101"/>
  </w:num>
  <w:num w:numId="63">
    <w:abstractNumId w:val="48"/>
  </w:num>
  <w:num w:numId="64">
    <w:abstractNumId w:val="54"/>
  </w:num>
  <w:num w:numId="65">
    <w:abstractNumId w:val="42"/>
  </w:num>
  <w:num w:numId="66">
    <w:abstractNumId w:val="64"/>
  </w:num>
  <w:num w:numId="67">
    <w:abstractNumId w:val="73"/>
  </w:num>
  <w:num w:numId="68">
    <w:abstractNumId w:val="44"/>
  </w:num>
  <w:num w:numId="69">
    <w:abstractNumId w:val="85"/>
  </w:num>
  <w:num w:numId="70">
    <w:abstractNumId w:val="120"/>
  </w:num>
  <w:num w:numId="71">
    <w:abstractNumId w:val="128"/>
  </w:num>
  <w:num w:numId="72">
    <w:abstractNumId w:val="124"/>
  </w:num>
  <w:num w:numId="73">
    <w:abstractNumId w:val="91"/>
  </w:num>
  <w:num w:numId="74">
    <w:abstractNumId w:val="24"/>
  </w:num>
  <w:num w:numId="75">
    <w:abstractNumId w:val="10"/>
  </w:num>
  <w:num w:numId="76">
    <w:abstractNumId w:val="43"/>
  </w:num>
  <w:num w:numId="77">
    <w:abstractNumId w:val="8"/>
  </w:num>
  <w:num w:numId="78">
    <w:abstractNumId w:val="36"/>
  </w:num>
  <w:num w:numId="79">
    <w:abstractNumId w:val="40"/>
  </w:num>
  <w:num w:numId="80">
    <w:abstractNumId w:val="2"/>
  </w:num>
  <w:num w:numId="81">
    <w:abstractNumId w:val="82"/>
  </w:num>
  <w:num w:numId="82">
    <w:abstractNumId w:val="11"/>
  </w:num>
  <w:num w:numId="83">
    <w:abstractNumId w:val="60"/>
  </w:num>
  <w:num w:numId="84">
    <w:abstractNumId w:val="69"/>
  </w:num>
  <w:num w:numId="85">
    <w:abstractNumId w:val="110"/>
  </w:num>
  <w:num w:numId="86">
    <w:abstractNumId w:val="77"/>
  </w:num>
  <w:num w:numId="87">
    <w:abstractNumId w:val="55"/>
  </w:num>
  <w:num w:numId="88">
    <w:abstractNumId w:val="135"/>
  </w:num>
  <w:num w:numId="89">
    <w:abstractNumId w:val="63"/>
  </w:num>
  <w:num w:numId="90">
    <w:abstractNumId w:val="84"/>
  </w:num>
  <w:num w:numId="91">
    <w:abstractNumId w:val="78"/>
  </w:num>
  <w:num w:numId="92">
    <w:abstractNumId w:val="33"/>
  </w:num>
  <w:num w:numId="93">
    <w:abstractNumId w:val="3"/>
  </w:num>
  <w:num w:numId="94">
    <w:abstractNumId w:val="14"/>
  </w:num>
  <w:num w:numId="95">
    <w:abstractNumId w:val="19"/>
  </w:num>
  <w:num w:numId="96">
    <w:abstractNumId w:val="35"/>
  </w:num>
  <w:num w:numId="97">
    <w:abstractNumId w:val="66"/>
  </w:num>
  <w:num w:numId="98">
    <w:abstractNumId w:val="46"/>
  </w:num>
  <w:num w:numId="99">
    <w:abstractNumId w:val="45"/>
  </w:num>
  <w:num w:numId="100">
    <w:abstractNumId w:val="131"/>
  </w:num>
  <w:num w:numId="101">
    <w:abstractNumId w:val="22"/>
  </w:num>
  <w:num w:numId="102">
    <w:abstractNumId w:val="86"/>
  </w:num>
  <w:num w:numId="103">
    <w:abstractNumId w:val="21"/>
  </w:num>
  <w:num w:numId="104">
    <w:abstractNumId w:val="0"/>
  </w:num>
  <w:num w:numId="105">
    <w:abstractNumId w:val="83"/>
  </w:num>
  <w:num w:numId="106">
    <w:abstractNumId w:val="130"/>
  </w:num>
  <w:num w:numId="107">
    <w:abstractNumId w:val="28"/>
  </w:num>
  <w:num w:numId="108">
    <w:abstractNumId w:val="107"/>
  </w:num>
  <w:num w:numId="109">
    <w:abstractNumId w:val="98"/>
  </w:num>
  <w:num w:numId="110">
    <w:abstractNumId w:val="123"/>
  </w:num>
  <w:num w:numId="111">
    <w:abstractNumId w:val="113"/>
  </w:num>
  <w:num w:numId="112">
    <w:abstractNumId w:val="93"/>
  </w:num>
  <w:num w:numId="113">
    <w:abstractNumId w:val="102"/>
  </w:num>
  <w:num w:numId="114">
    <w:abstractNumId w:val="117"/>
  </w:num>
  <w:num w:numId="115">
    <w:abstractNumId w:val="134"/>
  </w:num>
  <w:num w:numId="116">
    <w:abstractNumId w:val="32"/>
  </w:num>
  <w:num w:numId="117">
    <w:abstractNumId w:val="67"/>
  </w:num>
  <w:num w:numId="118">
    <w:abstractNumId w:val="39"/>
  </w:num>
  <w:num w:numId="119">
    <w:abstractNumId w:val="79"/>
  </w:num>
  <w:num w:numId="120">
    <w:abstractNumId w:val="94"/>
  </w:num>
  <w:num w:numId="121">
    <w:abstractNumId w:val="12"/>
  </w:num>
  <w:num w:numId="122">
    <w:abstractNumId w:val="41"/>
  </w:num>
  <w:num w:numId="123">
    <w:abstractNumId w:val="38"/>
  </w:num>
  <w:num w:numId="124">
    <w:abstractNumId w:val="18"/>
  </w:num>
  <w:num w:numId="125">
    <w:abstractNumId w:val="26"/>
  </w:num>
  <w:num w:numId="126">
    <w:abstractNumId w:val="114"/>
  </w:num>
  <w:num w:numId="127">
    <w:abstractNumId w:val="29"/>
  </w:num>
  <w:num w:numId="128">
    <w:abstractNumId w:val="103"/>
  </w:num>
  <w:num w:numId="129">
    <w:abstractNumId w:val="49"/>
  </w:num>
  <w:num w:numId="130">
    <w:abstractNumId w:val="23"/>
  </w:num>
  <w:num w:numId="131">
    <w:abstractNumId w:val="75"/>
  </w:num>
  <w:num w:numId="132">
    <w:abstractNumId w:val="126"/>
  </w:num>
  <w:num w:numId="133">
    <w:abstractNumId w:val="115"/>
  </w:num>
  <w:num w:numId="134">
    <w:abstractNumId w:val="76"/>
  </w:num>
  <w:num w:numId="135">
    <w:abstractNumId w:val="27"/>
  </w:num>
  <w:num w:numId="136">
    <w:abstractNumId w:val="65"/>
  </w:num>
  <w:num w:numId="137">
    <w:abstractNumId w:val="16"/>
  </w:num>
  <w:num w:numId="138">
    <w:abstractNumId w:val="81"/>
  </w:num>
  <w:num w:numId="139">
    <w:abstractNumId w:val="87"/>
  </w:num>
  <w:num w:numId="140">
    <w:abstractNumId w:val="51"/>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E0"/>
    <w:rsid w:val="00001F9E"/>
    <w:rsid w:val="000027B9"/>
    <w:rsid w:val="00012734"/>
    <w:rsid w:val="00013A2D"/>
    <w:rsid w:val="00013CC3"/>
    <w:rsid w:val="00014E6D"/>
    <w:rsid w:val="00016F27"/>
    <w:rsid w:val="00021003"/>
    <w:rsid w:val="00023090"/>
    <w:rsid w:val="000352AC"/>
    <w:rsid w:val="00044595"/>
    <w:rsid w:val="00051E77"/>
    <w:rsid w:val="000523B9"/>
    <w:rsid w:val="00054705"/>
    <w:rsid w:val="00054C68"/>
    <w:rsid w:val="0006252A"/>
    <w:rsid w:val="00073223"/>
    <w:rsid w:val="0007338E"/>
    <w:rsid w:val="00073FB4"/>
    <w:rsid w:val="00074D61"/>
    <w:rsid w:val="0007641E"/>
    <w:rsid w:val="00083686"/>
    <w:rsid w:val="00090002"/>
    <w:rsid w:val="00093616"/>
    <w:rsid w:val="00097FBC"/>
    <w:rsid w:val="000A1EE9"/>
    <w:rsid w:val="000A3963"/>
    <w:rsid w:val="000A63D1"/>
    <w:rsid w:val="000B25B6"/>
    <w:rsid w:val="000B56E0"/>
    <w:rsid w:val="000B7B94"/>
    <w:rsid w:val="000C2346"/>
    <w:rsid w:val="000E0E68"/>
    <w:rsid w:val="000E1861"/>
    <w:rsid w:val="00103DD9"/>
    <w:rsid w:val="00106E94"/>
    <w:rsid w:val="0011190C"/>
    <w:rsid w:val="00116C36"/>
    <w:rsid w:val="00121037"/>
    <w:rsid w:val="00122DCA"/>
    <w:rsid w:val="001317C3"/>
    <w:rsid w:val="001368D8"/>
    <w:rsid w:val="00147C1C"/>
    <w:rsid w:val="0015327A"/>
    <w:rsid w:val="001542ED"/>
    <w:rsid w:val="0016198C"/>
    <w:rsid w:val="001631BF"/>
    <w:rsid w:val="0016512D"/>
    <w:rsid w:val="0016660B"/>
    <w:rsid w:val="00177EEA"/>
    <w:rsid w:val="00191455"/>
    <w:rsid w:val="00196FCF"/>
    <w:rsid w:val="001A22E7"/>
    <w:rsid w:val="001A2FED"/>
    <w:rsid w:val="001B056A"/>
    <w:rsid w:val="001C01CE"/>
    <w:rsid w:val="001C50D2"/>
    <w:rsid w:val="001D30A7"/>
    <w:rsid w:val="001D407E"/>
    <w:rsid w:val="001F3ADC"/>
    <w:rsid w:val="001F7D7D"/>
    <w:rsid w:val="002069E8"/>
    <w:rsid w:val="00210A86"/>
    <w:rsid w:val="002124D2"/>
    <w:rsid w:val="00227CD2"/>
    <w:rsid w:val="00232009"/>
    <w:rsid w:val="002758F6"/>
    <w:rsid w:val="00275C80"/>
    <w:rsid w:val="00297BD0"/>
    <w:rsid w:val="002A064B"/>
    <w:rsid w:val="002A3F5D"/>
    <w:rsid w:val="002A736B"/>
    <w:rsid w:val="002B0960"/>
    <w:rsid w:val="002C1D63"/>
    <w:rsid w:val="002E3672"/>
    <w:rsid w:val="002F04CD"/>
    <w:rsid w:val="002F5C87"/>
    <w:rsid w:val="00303DB4"/>
    <w:rsid w:val="00310506"/>
    <w:rsid w:val="00312D00"/>
    <w:rsid w:val="00321B7A"/>
    <w:rsid w:val="003328A3"/>
    <w:rsid w:val="00343D4B"/>
    <w:rsid w:val="00344704"/>
    <w:rsid w:val="0035242A"/>
    <w:rsid w:val="00360C06"/>
    <w:rsid w:val="00365B5B"/>
    <w:rsid w:val="003744CD"/>
    <w:rsid w:val="00374D27"/>
    <w:rsid w:val="0038237C"/>
    <w:rsid w:val="003904F8"/>
    <w:rsid w:val="003A11C1"/>
    <w:rsid w:val="003A2C99"/>
    <w:rsid w:val="003A5114"/>
    <w:rsid w:val="003B04AB"/>
    <w:rsid w:val="003B24A7"/>
    <w:rsid w:val="003B4549"/>
    <w:rsid w:val="003C73DA"/>
    <w:rsid w:val="003D005B"/>
    <w:rsid w:val="003D3842"/>
    <w:rsid w:val="003D388C"/>
    <w:rsid w:val="003F05AE"/>
    <w:rsid w:val="003F0AD6"/>
    <w:rsid w:val="004040D5"/>
    <w:rsid w:val="004111A5"/>
    <w:rsid w:val="004145CA"/>
    <w:rsid w:val="004168C4"/>
    <w:rsid w:val="00422D37"/>
    <w:rsid w:val="004249D5"/>
    <w:rsid w:val="00425927"/>
    <w:rsid w:val="0044008A"/>
    <w:rsid w:val="00445BFB"/>
    <w:rsid w:val="00453ACD"/>
    <w:rsid w:val="004635AA"/>
    <w:rsid w:val="0046568C"/>
    <w:rsid w:val="004715E8"/>
    <w:rsid w:val="00480EC1"/>
    <w:rsid w:val="00491B6B"/>
    <w:rsid w:val="00492EC5"/>
    <w:rsid w:val="004A2613"/>
    <w:rsid w:val="004A4372"/>
    <w:rsid w:val="004A6B18"/>
    <w:rsid w:val="004C5399"/>
    <w:rsid w:val="004D0D45"/>
    <w:rsid w:val="004E2DFA"/>
    <w:rsid w:val="004F119D"/>
    <w:rsid w:val="004F1C3D"/>
    <w:rsid w:val="00507C3D"/>
    <w:rsid w:val="00517BA2"/>
    <w:rsid w:val="00521328"/>
    <w:rsid w:val="00531405"/>
    <w:rsid w:val="00554E02"/>
    <w:rsid w:val="005628D6"/>
    <w:rsid w:val="0056372B"/>
    <w:rsid w:val="00570BC1"/>
    <w:rsid w:val="0057258D"/>
    <w:rsid w:val="00574781"/>
    <w:rsid w:val="00574A2C"/>
    <w:rsid w:val="00576EFF"/>
    <w:rsid w:val="0057719F"/>
    <w:rsid w:val="00585764"/>
    <w:rsid w:val="0059047F"/>
    <w:rsid w:val="005916D6"/>
    <w:rsid w:val="005928F3"/>
    <w:rsid w:val="00596A53"/>
    <w:rsid w:val="00597DFF"/>
    <w:rsid w:val="005A618A"/>
    <w:rsid w:val="005B3195"/>
    <w:rsid w:val="005B7520"/>
    <w:rsid w:val="005C1F33"/>
    <w:rsid w:val="005C5169"/>
    <w:rsid w:val="005C7880"/>
    <w:rsid w:val="005D087D"/>
    <w:rsid w:val="005D5AC9"/>
    <w:rsid w:val="005D6219"/>
    <w:rsid w:val="005E62B6"/>
    <w:rsid w:val="005E62C1"/>
    <w:rsid w:val="005E7E76"/>
    <w:rsid w:val="005F188D"/>
    <w:rsid w:val="005F1DB8"/>
    <w:rsid w:val="00606D43"/>
    <w:rsid w:val="006228F5"/>
    <w:rsid w:val="00623A07"/>
    <w:rsid w:val="006312DB"/>
    <w:rsid w:val="00635C19"/>
    <w:rsid w:val="006410A6"/>
    <w:rsid w:val="00641C4B"/>
    <w:rsid w:val="00646F75"/>
    <w:rsid w:val="00652E0A"/>
    <w:rsid w:val="00653D40"/>
    <w:rsid w:val="006549AA"/>
    <w:rsid w:val="00657F47"/>
    <w:rsid w:val="00672339"/>
    <w:rsid w:val="00672724"/>
    <w:rsid w:val="0067654D"/>
    <w:rsid w:val="006825CB"/>
    <w:rsid w:val="00694647"/>
    <w:rsid w:val="006958F6"/>
    <w:rsid w:val="006B6101"/>
    <w:rsid w:val="006B70CB"/>
    <w:rsid w:val="006C4E98"/>
    <w:rsid w:val="006C66F8"/>
    <w:rsid w:val="006E146A"/>
    <w:rsid w:val="006E1E36"/>
    <w:rsid w:val="006E6267"/>
    <w:rsid w:val="006E71FB"/>
    <w:rsid w:val="006F06BC"/>
    <w:rsid w:val="00710DFC"/>
    <w:rsid w:val="00717CC4"/>
    <w:rsid w:val="0072040C"/>
    <w:rsid w:val="00724BA0"/>
    <w:rsid w:val="007255D3"/>
    <w:rsid w:val="00733474"/>
    <w:rsid w:val="00733DB7"/>
    <w:rsid w:val="00747BB2"/>
    <w:rsid w:val="0075044B"/>
    <w:rsid w:val="00752052"/>
    <w:rsid w:val="00753D97"/>
    <w:rsid w:val="007631EA"/>
    <w:rsid w:val="00763594"/>
    <w:rsid w:val="00772919"/>
    <w:rsid w:val="00774943"/>
    <w:rsid w:val="00775037"/>
    <w:rsid w:val="00777355"/>
    <w:rsid w:val="00780E9B"/>
    <w:rsid w:val="007848C8"/>
    <w:rsid w:val="0079013D"/>
    <w:rsid w:val="00796568"/>
    <w:rsid w:val="00797DB9"/>
    <w:rsid w:val="007A01E9"/>
    <w:rsid w:val="007A1C51"/>
    <w:rsid w:val="007A480A"/>
    <w:rsid w:val="007A67CE"/>
    <w:rsid w:val="007A6A3E"/>
    <w:rsid w:val="007B0802"/>
    <w:rsid w:val="007B13D6"/>
    <w:rsid w:val="007B47CE"/>
    <w:rsid w:val="007B628A"/>
    <w:rsid w:val="007B6CEA"/>
    <w:rsid w:val="007C3EFA"/>
    <w:rsid w:val="007D1BA5"/>
    <w:rsid w:val="007D23B1"/>
    <w:rsid w:val="007E622C"/>
    <w:rsid w:val="007F0094"/>
    <w:rsid w:val="007F0BC2"/>
    <w:rsid w:val="007F40E2"/>
    <w:rsid w:val="007F6ED2"/>
    <w:rsid w:val="00802509"/>
    <w:rsid w:val="00804A12"/>
    <w:rsid w:val="00811999"/>
    <w:rsid w:val="00815B81"/>
    <w:rsid w:val="00832051"/>
    <w:rsid w:val="00832E6B"/>
    <w:rsid w:val="00850515"/>
    <w:rsid w:val="00861FF0"/>
    <w:rsid w:val="00867F0F"/>
    <w:rsid w:val="00870D5F"/>
    <w:rsid w:val="0088378E"/>
    <w:rsid w:val="0088525C"/>
    <w:rsid w:val="00887C3E"/>
    <w:rsid w:val="0089360C"/>
    <w:rsid w:val="0089483B"/>
    <w:rsid w:val="008A1503"/>
    <w:rsid w:val="008A2066"/>
    <w:rsid w:val="008A40F3"/>
    <w:rsid w:val="008A4DD8"/>
    <w:rsid w:val="008C0BED"/>
    <w:rsid w:val="008C69A1"/>
    <w:rsid w:val="008D29D9"/>
    <w:rsid w:val="008F074B"/>
    <w:rsid w:val="008F318B"/>
    <w:rsid w:val="0090284E"/>
    <w:rsid w:val="00905288"/>
    <w:rsid w:val="0090755C"/>
    <w:rsid w:val="00912F21"/>
    <w:rsid w:val="00916FC8"/>
    <w:rsid w:val="009231B1"/>
    <w:rsid w:val="00923761"/>
    <w:rsid w:val="009341C6"/>
    <w:rsid w:val="0094290F"/>
    <w:rsid w:val="00943C91"/>
    <w:rsid w:val="00946998"/>
    <w:rsid w:val="00957D72"/>
    <w:rsid w:val="0098079E"/>
    <w:rsid w:val="00982008"/>
    <w:rsid w:val="009A5246"/>
    <w:rsid w:val="009A5CE1"/>
    <w:rsid w:val="009B21AF"/>
    <w:rsid w:val="009D627C"/>
    <w:rsid w:val="009D7C93"/>
    <w:rsid w:val="009D7F9E"/>
    <w:rsid w:val="009E073C"/>
    <w:rsid w:val="009F6893"/>
    <w:rsid w:val="009F789E"/>
    <w:rsid w:val="00A010A0"/>
    <w:rsid w:val="00A247DD"/>
    <w:rsid w:val="00A30335"/>
    <w:rsid w:val="00A637D1"/>
    <w:rsid w:val="00A745A9"/>
    <w:rsid w:val="00A74EEA"/>
    <w:rsid w:val="00A809BC"/>
    <w:rsid w:val="00A91079"/>
    <w:rsid w:val="00A91AD1"/>
    <w:rsid w:val="00A93F75"/>
    <w:rsid w:val="00A95A40"/>
    <w:rsid w:val="00A978C3"/>
    <w:rsid w:val="00AA11F4"/>
    <w:rsid w:val="00AC582D"/>
    <w:rsid w:val="00AD15E5"/>
    <w:rsid w:val="00AD4380"/>
    <w:rsid w:val="00AD7783"/>
    <w:rsid w:val="00AF34C7"/>
    <w:rsid w:val="00B043A1"/>
    <w:rsid w:val="00B07E8B"/>
    <w:rsid w:val="00B17084"/>
    <w:rsid w:val="00B2059D"/>
    <w:rsid w:val="00B22637"/>
    <w:rsid w:val="00B23655"/>
    <w:rsid w:val="00B23992"/>
    <w:rsid w:val="00B26130"/>
    <w:rsid w:val="00B3613A"/>
    <w:rsid w:val="00B40F9F"/>
    <w:rsid w:val="00B53E88"/>
    <w:rsid w:val="00B54A0E"/>
    <w:rsid w:val="00B55389"/>
    <w:rsid w:val="00B56023"/>
    <w:rsid w:val="00B57A7C"/>
    <w:rsid w:val="00B76928"/>
    <w:rsid w:val="00B816D2"/>
    <w:rsid w:val="00B81F00"/>
    <w:rsid w:val="00B85D87"/>
    <w:rsid w:val="00B92F1C"/>
    <w:rsid w:val="00B94332"/>
    <w:rsid w:val="00B97943"/>
    <w:rsid w:val="00BC4500"/>
    <w:rsid w:val="00BD0FEA"/>
    <w:rsid w:val="00BD393E"/>
    <w:rsid w:val="00BF1E73"/>
    <w:rsid w:val="00BF3DA1"/>
    <w:rsid w:val="00BF7C34"/>
    <w:rsid w:val="00C0167A"/>
    <w:rsid w:val="00C15F21"/>
    <w:rsid w:val="00C173F8"/>
    <w:rsid w:val="00C20A3C"/>
    <w:rsid w:val="00C24090"/>
    <w:rsid w:val="00C41BF9"/>
    <w:rsid w:val="00C57FDC"/>
    <w:rsid w:val="00C60D92"/>
    <w:rsid w:val="00C9162A"/>
    <w:rsid w:val="00CA0AE6"/>
    <w:rsid w:val="00CA525E"/>
    <w:rsid w:val="00CB1145"/>
    <w:rsid w:val="00CB2CFF"/>
    <w:rsid w:val="00CB5D62"/>
    <w:rsid w:val="00CC0E21"/>
    <w:rsid w:val="00CC1E06"/>
    <w:rsid w:val="00CC4B42"/>
    <w:rsid w:val="00CD3856"/>
    <w:rsid w:val="00CD7378"/>
    <w:rsid w:val="00CD7434"/>
    <w:rsid w:val="00CE506D"/>
    <w:rsid w:val="00CE5970"/>
    <w:rsid w:val="00CE72C6"/>
    <w:rsid w:val="00CF1474"/>
    <w:rsid w:val="00D00A7A"/>
    <w:rsid w:val="00D00B0F"/>
    <w:rsid w:val="00D01A83"/>
    <w:rsid w:val="00D02938"/>
    <w:rsid w:val="00D25CD3"/>
    <w:rsid w:val="00D3054C"/>
    <w:rsid w:val="00D31E66"/>
    <w:rsid w:val="00D377BD"/>
    <w:rsid w:val="00D40E8F"/>
    <w:rsid w:val="00D45807"/>
    <w:rsid w:val="00D459AD"/>
    <w:rsid w:val="00D506F8"/>
    <w:rsid w:val="00D54A92"/>
    <w:rsid w:val="00D575AD"/>
    <w:rsid w:val="00D60E34"/>
    <w:rsid w:val="00D62E1D"/>
    <w:rsid w:val="00D71BF1"/>
    <w:rsid w:val="00D744BE"/>
    <w:rsid w:val="00D76746"/>
    <w:rsid w:val="00D81EA8"/>
    <w:rsid w:val="00D8607B"/>
    <w:rsid w:val="00D9461C"/>
    <w:rsid w:val="00D96CF1"/>
    <w:rsid w:val="00DA3172"/>
    <w:rsid w:val="00DA6502"/>
    <w:rsid w:val="00DA7D1E"/>
    <w:rsid w:val="00DA7F05"/>
    <w:rsid w:val="00DB5A78"/>
    <w:rsid w:val="00DB6CD0"/>
    <w:rsid w:val="00DC158E"/>
    <w:rsid w:val="00DC78D8"/>
    <w:rsid w:val="00DD29C1"/>
    <w:rsid w:val="00DE3661"/>
    <w:rsid w:val="00DE6611"/>
    <w:rsid w:val="00DF6B09"/>
    <w:rsid w:val="00E05899"/>
    <w:rsid w:val="00E0617C"/>
    <w:rsid w:val="00E0796D"/>
    <w:rsid w:val="00E1032C"/>
    <w:rsid w:val="00E12F64"/>
    <w:rsid w:val="00E1443F"/>
    <w:rsid w:val="00E33EDC"/>
    <w:rsid w:val="00E35209"/>
    <w:rsid w:val="00E35FAA"/>
    <w:rsid w:val="00E37C7C"/>
    <w:rsid w:val="00E41F21"/>
    <w:rsid w:val="00E605F8"/>
    <w:rsid w:val="00E72B81"/>
    <w:rsid w:val="00E9748B"/>
    <w:rsid w:val="00EA23B8"/>
    <w:rsid w:val="00EA60E4"/>
    <w:rsid w:val="00EA6C88"/>
    <w:rsid w:val="00EA7BD6"/>
    <w:rsid w:val="00EB08E0"/>
    <w:rsid w:val="00EB0F7F"/>
    <w:rsid w:val="00EB3390"/>
    <w:rsid w:val="00EB4385"/>
    <w:rsid w:val="00EC5ABF"/>
    <w:rsid w:val="00EC6862"/>
    <w:rsid w:val="00ED7048"/>
    <w:rsid w:val="00EE053F"/>
    <w:rsid w:val="00EE1F5F"/>
    <w:rsid w:val="00EE43D2"/>
    <w:rsid w:val="00EF00F3"/>
    <w:rsid w:val="00EF4862"/>
    <w:rsid w:val="00F102EE"/>
    <w:rsid w:val="00F15E06"/>
    <w:rsid w:val="00F16AE9"/>
    <w:rsid w:val="00F248CD"/>
    <w:rsid w:val="00F41241"/>
    <w:rsid w:val="00F41C73"/>
    <w:rsid w:val="00F46348"/>
    <w:rsid w:val="00F53D61"/>
    <w:rsid w:val="00F5446B"/>
    <w:rsid w:val="00F61442"/>
    <w:rsid w:val="00F67E06"/>
    <w:rsid w:val="00F73BA2"/>
    <w:rsid w:val="00F917BB"/>
    <w:rsid w:val="00FA0A72"/>
    <w:rsid w:val="00FA24D3"/>
    <w:rsid w:val="00FA5005"/>
    <w:rsid w:val="00FB3840"/>
    <w:rsid w:val="00FB7E37"/>
    <w:rsid w:val="00FC35D0"/>
    <w:rsid w:val="00FD2BA1"/>
    <w:rsid w:val="00FE2AC6"/>
    <w:rsid w:val="00FE2E19"/>
    <w:rsid w:val="00FF3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474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DFC"/>
    <w:rPr>
      <w:sz w:val="24"/>
      <w:szCs w:val="24"/>
    </w:rPr>
  </w:style>
  <w:style w:type="paragraph" w:styleId="Heading1">
    <w:name w:val="heading 1"/>
    <w:basedOn w:val="Normal"/>
    <w:next w:val="Normal"/>
    <w:link w:val="Heading1Char"/>
    <w:uiPriority w:val="9"/>
    <w:qFormat/>
    <w:rsid w:val="00EB08E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7F0094"/>
    <w:pPr>
      <w:keepNext/>
      <w:overflowPunct w:val="0"/>
      <w:autoSpaceDE w:val="0"/>
      <w:autoSpaceDN w:val="0"/>
      <w:adjustRightInd w:val="0"/>
      <w:textAlignment w:val="baseline"/>
      <w:outlineLvl w:val="1"/>
    </w:pPr>
    <w:rPr>
      <w:rFonts w:ascii="Arial" w:hAnsi="Arial"/>
      <w:b/>
      <w:sz w:val="22"/>
      <w:szCs w:val="20"/>
    </w:rPr>
  </w:style>
  <w:style w:type="paragraph" w:styleId="Heading3">
    <w:name w:val="heading 3"/>
    <w:basedOn w:val="Normal"/>
    <w:next w:val="Normal"/>
    <w:qFormat/>
    <w:rsid w:val="007F0094"/>
    <w:pPr>
      <w:keepNext/>
      <w:overflowPunct w:val="0"/>
      <w:autoSpaceDE w:val="0"/>
      <w:autoSpaceDN w:val="0"/>
      <w:adjustRightInd w:val="0"/>
      <w:jc w:val="center"/>
      <w:textAlignment w:val="baseline"/>
      <w:outlineLvl w:val="2"/>
    </w:pPr>
    <w:rPr>
      <w:rFonts w:ascii="Arial" w:hAnsi="Arial"/>
      <w:b/>
      <w:sz w:val="28"/>
      <w:szCs w:val="20"/>
      <w:u w:val="single"/>
    </w:rPr>
  </w:style>
  <w:style w:type="paragraph" w:styleId="Heading4">
    <w:name w:val="heading 4"/>
    <w:basedOn w:val="Normal"/>
    <w:next w:val="Normal"/>
    <w:link w:val="Heading4Char"/>
    <w:uiPriority w:val="9"/>
    <w:semiHidden/>
    <w:unhideWhenUsed/>
    <w:qFormat/>
    <w:rsid w:val="00B92F1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094"/>
    <w:pPr>
      <w:tabs>
        <w:tab w:val="center" w:pos="4320"/>
        <w:tab w:val="right" w:pos="8640"/>
      </w:tabs>
    </w:pPr>
  </w:style>
  <w:style w:type="paragraph" w:styleId="Footer">
    <w:name w:val="footer"/>
    <w:basedOn w:val="Normal"/>
    <w:link w:val="FooterChar"/>
    <w:uiPriority w:val="99"/>
    <w:rsid w:val="007F0094"/>
    <w:pPr>
      <w:tabs>
        <w:tab w:val="center" w:pos="4320"/>
        <w:tab w:val="right" w:pos="8640"/>
      </w:tabs>
    </w:pPr>
  </w:style>
  <w:style w:type="character" w:customStyle="1" w:styleId="Heading1Char">
    <w:name w:val="Heading 1 Char"/>
    <w:basedOn w:val="DefaultParagraphFont"/>
    <w:link w:val="Heading1"/>
    <w:uiPriority w:val="9"/>
    <w:rsid w:val="00EB08E0"/>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297BD0"/>
    <w:rPr>
      <w:rFonts w:ascii="Tahoma" w:hAnsi="Tahoma" w:cs="Tahoma"/>
      <w:sz w:val="16"/>
      <w:szCs w:val="16"/>
    </w:rPr>
  </w:style>
  <w:style w:type="character" w:customStyle="1" w:styleId="BalloonTextChar">
    <w:name w:val="Balloon Text Char"/>
    <w:basedOn w:val="DefaultParagraphFont"/>
    <w:link w:val="BalloonText"/>
    <w:uiPriority w:val="99"/>
    <w:semiHidden/>
    <w:rsid w:val="00297BD0"/>
    <w:rPr>
      <w:rFonts w:ascii="Tahoma" w:hAnsi="Tahoma" w:cs="Tahoma"/>
      <w:sz w:val="16"/>
      <w:szCs w:val="16"/>
    </w:rPr>
  </w:style>
  <w:style w:type="paragraph" w:styleId="Title">
    <w:name w:val="Title"/>
    <w:basedOn w:val="Normal"/>
    <w:link w:val="TitleChar"/>
    <w:qFormat/>
    <w:rsid w:val="00297BD0"/>
    <w:pPr>
      <w:tabs>
        <w:tab w:val="left" w:pos="0"/>
      </w:tabs>
      <w:suppressAutoHyphens/>
      <w:overflowPunct w:val="0"/>
      <w:autoSpaceDE w:val="0"/>
      <w:autoSpaceDN w:val="0"/>
      <w:adjustRightInd w:val="0"/>
      <w:jc w:val="center"/>
      <w:textAlignment w:val="baseline"/>
    </w:pPr>
    <w:rPr>
      <w:rFonts w:ascii="Arial" w:hAnsi="Arial"/>
      <w:b/>
      <w:sz w:val="40"/>
      <w:szCs w:val="20"/>
    </w:rPr>
  </w:style>
  <w:style w:type="character" w:customStyle="1" w:styleId="TitleChar">
    <w:name w:val="Title Char"/>
    <w:basedOn w:val="DefaultParagraphFont"/>
    <w:link w:val="Title"/>
    <w:rsid w:val="00297BD0"/>
    <w:rPr>
      <w:rFonts w:ascii="Arial" w:hAnsi="Arial"/>
      <w:b/>
      <w:sz w:val="40"/>
    </w:rPr>
  </w:style>
  <w:style w:type="paragraph" w:styleId="ListParagraph">
    <w:name w:val="List Paragraph"/>
    <w:basedOn w:val="Normal"/>
    <w:link w:val="ListParagraphChar"/>
    <w:uiPriority w:val="34"/>
    <w:qFormat/>
    <w:rsid w:val="006F06BC"/>
    <w:pPr>
      <w:ind w:left="720"/>
      <w:contextualSpacing/>
    </w:pPr>
  </w:style>
  <w:style w:type="character" w:styleId="CommentReference">
    <w:name w:val="annotation reference"/>
    <w:basedOn w:val="DefaultParagraphFont"/>
    <w:uiPriority w:val="99"/>
    <w:unhideWhenUsed/>
    <w:rsid w:val="00CB1145"/>
    <w:rPr>
      <w:sz w:val="16"/>
      <w:szCs w:val="16"/>
    </w:rPr>
  </w:style>
  <w:style w:type="paragraph" w:styleId="CommentText">
    <w:name w:val="annotation text"/>
    <w:basedOn w:val="Normal"/>
    <w:link w:val="CommentTextChar"/>
    <w:uiPriority w:val="99"/>
    <w:unhideWhenUsed/>
    <w:rsid w:val="00CB1145"/>
    <w:rPr>
      <w:sz w:val="20"/>
      <w:szCs w:val="20"/>
    </w:rPr>
  </w:style>
  <w:style w:type="character" w:customStyle="1" w:styleId="CommentTextChar">
    <w:name w:val="Comment Text Char"/>
    <w:basedOn w:val="DefaultParagraphFont"/>
    <w:link w:val="CommentText"/>
    <w:uiPriority w:val="99"/>
    <w:rsid w:val="00CB1145"/>
  </w:style>
  <w:style w:type="paragraph" w:styleId="CommentSubject">
    <w:name w:val="annotation subject"/>
    <w:basedOn w:val="CommentText"/>
    <w:next w:val="CommentText"/>
    <w:link w:val="CommentSubjectChar"/>
    <w:uiPriority w:val="99"/>
    <w:semiHidden/>
    <w:unhideWhenUsed/>
    <w:rsid w:val="00CB1145"/>
    <w:rPr>
      <w:b/>
      <w:bCs/>
    </w:rPr>
  </w:style>
  <w:style w:type="character" w:customStyle="1" w:styleId="CommentSubjectChar">
    <w:name w:val="Comment Subject Char"/>
    <w:basedOn w:val="CommentTextChar"/>
    <w:link w:val="CommentSubject"/>
    <w:uiPriority w:val="99"/>
    <w:semiHidden/>
    <w:rsid w:val="00CB1145"/>
    <w:rPr>
      <w:b/>
      <w:bCs/>
    </w:rPr>
  </w:style>
  <w:style w:type="paragraph" w:styleId="BodyText">
    <w:name w:val="Body Text"/>
    <w:basedOn w:val="Normal"/>
    <w:link w:val="BodyTextChar"/>
    <w:rsid w:val="0094290F"/>
    <w:rPr>
      <w:b/>
      <w:bCs/>
    </w:rPr>
  </w:style>
  <w:style w:type="character" w:customStyle="1" w:styleId="BodyTextChar">
    <w:name w:val="Body Text Char"/>
    <w:basedOn w:val="DefaultParagraphFont"/>
    <w:link w:val="BodyText"/>
    <w:rsid w:val="0094290F"/>
    <w:rPr>
      <w:b/>
      <w:bCs/>
      <w:sz w:val="24"/>
      <w:szCs w:val="24"/>
    </w:rPr>
  </w:style>
  <w:style w:type="character" w:styleId="Hyperlink">
    <w:name w:val="Hyperlink"/>
    <w:basedOn w:val="DefaultParagraphFont"/>
    <w:uiPriority w:val="99"/>
    <w:unhideWhenUsed/>
    <w:rsid w:val="00710DFC"/>
    <w:rPr>
      <w:color w:val="0000FF" w:themeColor="hyperlink"/>
      <w:u w:val="single"/>
    </w:rPr>
  </w:style>
  <w:style w:type="character" w:styleId="FollowedHyperlink">
    <w:name w:val="FollowedHyperlink"/>
    <w:basedOn w:val="DefaultParagraphFont"/>
    <w:uiPriority w:val="99"/>
    <w:semiHidden/>
    <w:unhideWhenUsed/>
    <w:rsid w:val="005C7880"/>
    <w:rPr>
      <w:color w:val="800080" w:themeColor="followedHyperlink"/>
      <w:u w:val="single"/>
    </w:rPr>
  </w:style>
  <w:style w:type="character" w:customStyle="1" w:styleId="HeaderChar">
    <w:name w:val="Header Char"/>
    <w:basedOn w:val="DefaultParagraphFont"/>
    <w:link w:val="Header"/>
    <w:uiPriority w:val="99"/>
    <w:rsid w:val="000B25B6"/>
    <w:rPr>
      <w:sz w:val="24"/>
      <w:szCs w:val="24"/>
    </w:rPr>
  </w:style>
  <w:style w:type="paragraph" w:styleId="FootnoteText">
    <w:name w:val="footnote text"/>
    <w:basedOn w:val="Normal"/>
    <w:link w:val="FootnoteTextChar"/>
    <w:uiPriority w:val="99"/>
    <w:unhideWhenUsed/>
    <w:rsid w:val="0002100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21003"/>
    <w:rPr>
      <w:rFonts w:asciiTheme="minorHAnsi" w:eastAsiaTheme="minorHAnsi" w:hAnsiTheme="minorHAnsi" w:cstheme="minorBidi"/>
    </w:rPr>
  </w:style>
  <w:style w:type="character" w:styleId="FootnoteReference">
    <w:name w:val="footnote reference"/>
    <w:basedOn w:val="DefaultParagraphFont"/>
    <w:uiPriority w:val="99"/>
    <w:unhideWhenUsed/>
    <w:rsid w:val="00021003"/>
    <w:rPr>
      <w:vertAlign w:val="superscript"/>
    </w:rPr>
  </w:style>
  <w:style w:type="paragraph" w:styleId="NormalWeb">
    <w:name w:val="Normal (Web)"/>
    <w:basedOn w:val="Normal"/>
    <w:uiPriority w:val="99"/>
    <w:unhideWhenUsed/>
    <w:rsid w:val="00021003"/>
    <w:pPr>
      <w:spacing w:before="100" w:beforeAutospacing="1" w:after="100" w:afterAutospacing="1"/>
    </w:pPr>
  </w:style>
  <w:style w:type="table" w:customStyle="1" w:styleId="LightGrid-Accent11">
    <w:name w:val="Light Grid - Accent 11"/>
    <w:basedOn w:val="TableNormal"/>
    <w:uiPriority w:val="62"/>
    <w:rsid w:val="007D23B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7D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1999"/>
    <w:rPr>
      <w:sz w:val="24"/>
      <w:szCs w:val="24"/>
    </w:rPr>
  </w:style>
  <w:style w:type="paragraph" w:customStyle="1" w:styleId="BusinessRules">
    <w:name w:val="Business Rules"/>
    <w:basedOn w:val="Normal"/>
    <w:link w:val="BusinessRulesChar"/>
    <w:qFormat/>
    <w:rsid w:val="003328A3"/>
    <w:rPr>
      <w:rFonts w:asciiTheme="minorHAnsi" w:hAnsiTheme="minorHAnsi" w:cs="Arial"/>
      <w:color w:val="00B050"/>
      <w:sz w:val="22"/>
    </w:rPr>
  </w:style>
  <w:style w:type="character" w:customStyle="1" w:styleId="BusinessRulesChar">
    <w:name w:val="Business Rules Char"/>
    <w:basedOn w:val="DefaultParagraphFont"/>
    <w:link w:val="BusinessRules"/>
    <w:rsid w:val="003328A3"/>
    <w:rPr>
      <w:rFonts w:asciiTheme="minorHAnsi" w:hAnsiTheme="minorHAnsi" w:cs="Arial"/>
      <w:color w:val="00B050"/>
      <w:sz w:val="22"/>
      <w:szCs w:val="24"/>
    </w:rPr>
  </w:style>
  <w:style w:type="character" w:customStyle="1" w:styleId="ListParagraphChar">
    <w:name w:val="List Paragraph Char"/>
    <w:basedOn w:val="DefaultParagraphFont"/>
    <w:link w:val="ListParagraph"/>
    <w:uiPriority w:val="34"/>
    <w:rsid w:val="003328A3"/>
    <w:rPr>
      <w:sz w:val="24"/>
      <w:szCs w:val="24"/>
    </w:rPr>
  </w:style>
  <w:style w:type="character" w:customStyle="1" w:styleId="BRNextChar">
    <w:name w:val="BR Next Char"/>
    <w:basedOn w:val="BusinessRulesChar"/>
    <w:link w:val="BRNext"/>
    <w:locked/>
    <w:rsid w:val="00D71BF1"/>
    <w:rPr>
      <w:rFonts w:asciiTheme="minorHAnsi" w:hAnsiTheme="minorHAnsi" w:cs="Arial"/>
      <w:noProof/>
      <w:color w:val="00B050"/>
      <w:sz w:val="22"/>
      <w:szCs w:val="24"/>
    </w:rPr>
  </w:style>
  <w:style w:type="paragraph" w:customStyle="1" w:styleId="BRNext">
    <w:name w:val="BR Next"/>
    <w:basedOn w:val="BusinessRules"/>
    <w:link w:val="BRNextChar"/>
    <w:rsid w:val="00D71BF1"/>
    <w:pPr>
      <w:jc w:val="right"/>
    </w:pPr>
    <w:rPr>
      <w:noProof/>
    </w:rPr>
  </w:style>
  <w:style w:type="table" w:styleId="MediumGrid2-Accent1">
    <w:name w:val="Medium Grid 2 Accent 1"/>
    <w:basedOn w:val="TableNormal"/>
    <w:uiPriority w:val="68"/>
    <w:rsid w:val="00196FC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BodyTextIndent">
    <w:name w:val="Body Text Indent"/>
    <w:basedOn w:val="Normal"/>
    <w:link w:val="BodyTextIndentChar"/>
    <w:uiPriority w:val="99"/>
    <w:semiHidden/>
    <w:unhideWhenUsed/>
    <w:rsid w:val="00196FCF"/>
    <w:pPr>
      <w:spacing w:after="120"/>
      <w:ind w:left="360"/>
    </w:pPr>
  </w:style>
  <w:style w:type="character" w:customStyle="1" w:styleId="BodyTextIndentChar">
    <w:name w:val="Body Text Indent Char"/>
    <w:basedOn w:val="DefaultParagraphFont"/>
    <w:link w:val="BodyTextIndent"/>
    <w:uiPriority w:val="99"/>
    <w:semiHidden/>
    <w:rsid w:val="00196FCF"/>
    <w:rPr>
      <w:sz w:val="24"/>
      <w:szCs w:val="24"/>
    </w:rPr>
  </w:style>
  <w:style w:type="table" w:styleId="MediumGrid1-Accent1">
    <w:name w:val="Medium Grid 1 Accent 1"/>
    <w:basedOn w:val="TableNormal"/>
    <w:uiPriority w:val="67"/>
    <w:rsid w:val="005E62B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Spacing">
    <w:name w:val="No Spacing"/>
    <w:link w:val="NoSpacingChar"/>
    <w:uiPriority w:val="1"/>
    <w:qFormat/>
    <w:rsid w:val="00090002"/>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090002"/>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B92F1C"/>
    <w:rPr>
      <w:rFonts w:asciiTheme="majorHAnsi" w:eastAsiaTheme="majorEastAsia" w:hAnsiTheme="majorHAnsi" w:cstheme="majorBidi"/>
      <w:b/>
      <w:bCs/>
      <w:i/>
      <w:iCs/>
      <w:color w:val="4F81BD" w:themeColor="accent1"/>
      <w:sz w:val="24"/>
      <w:szCs w:val="24"/>
    </w:rPr>
  </w:style>
  <w:style w:type="paragraph" w:styleId="Caption">
    <w:name w:val="caption"/>
    <w:basedOn w:val="Normal"/>
    <w:next w:val="Normal"/>
    <w:unhideWhenUsed/>
    <w:qFormat/>
    <w:rsid w:val="00B92F1C"/>
    <w:rPr>
      <w:rFonts w:asciiTheme="minorHAnsi" w:hAnsiTheme="minorHAnsi"/>
      <w:b/>
      <w:bCs/>
      <w:sz w:val="20"/>
      <w:szCs w:val="20"/>
    </w:rPr>
  </w:style>
  <w:style w:type="character" w:customStyle="1" w:styleId="apple-style-span">
    <w:name w:val="apple-style-span"/>
    <w:basedOn w:val="DefaultParagraphFont"/>
    <w:rsid w:val="003A5114"/>
  </w:style>
  <w:style w:type="character" w:customStyle="1" w:styleId="FooterChar">
    <w:name w:val="Footer Char"/>
    <w:basedOn w:val="DefaultParagraphFont"/>
    <w:link w:val="Footer"/>
    <w:uiPriority w:val="99"/>
    <w:rsid w:val="00BC4500"/>
    <w:rPr>
      <w:sz w:val="24"/>
      <w:szCs w:val="24"/>
    </w:rPr>
  </w:style>
  <w:style w:type="paragraph" w:styleId="DocumentMap">
    <w:name w:val="Document Map"/>
    <w:basedOn w:val="Normal"/>
    <w:link w:val="DocumentMapChar"/>
    <w:uiPriority w:val="99"/>
    <w:semiHidden/>
    <w:unhideWhenUsed/>
    <w:rsid w:val="009231B1"/>
    <w:rPr>
      <w:rFonts w:ascii="Lucida Grande" w:hAnsi="Lucida Grande" w:cs="Lucida Grande"/>
    </w:rPr>
  </w:style>
  <w:style w:type="character" w:customStyle="1" w:styleId="DocumentMapChar">
    <w:name w:val="Document Map Char"/>
    <w:basedOn w:val="DefaultParagraphFont"/>
    <w:link w:val="DocumentMap"/>
    <w:uiPriority w:val="99"/>
    <w:semiHidden/>
    <w:rsid w:val="009231B1"/>
    <w:rPr>
      <w:rFonts w:ascii="Lucida Grande" w:hAnsi="Lucida Grande" w:cs="Lucida Grande"/>
      <w:sz w:val="24"/>
      <w:szCs w:val="24"/>
    </w:rPr>
  </w:style>
  <w:style w:type="paragraph" w:customStyle="1" w:styleId="Style1">
    <w:name w:val="Style1"/>
    <w:basedOn w:val="Normal"/>
    <w:rsid w:val="00D506F8"/>
    <w:pPr>
      <w:tabs>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710" w:hanging="990"/>
      <w:textAlignment w:val="baseline"/>
    </w:pPr>
    <w:rPr>
      <w:szCs w:val="20"/>
    </w:rPr>
  </w:style>
  <w:style w:type="paragraph" w:customStyle="1" w:styleId="style10">
    <w:name w:val="style1"/>
    <w:basedOn w:val="Normal"/>
    <w:rsid w:val="00D506F8"/>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800" w:hanging="900"/>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DFC"/>
    <w:rPr>
      <w:sz w:val="24"/>
      <w:szCs w:val="24"/>
    </w:rPr>
  </w:style>
  <w:style w:type="paragraph" w:styleId="Heading1">
    <w:name w:val="heading 1"/>
    <w:basedOn w:val="Normal"/>
    <w:next w:val="Normal"/>
    <w:link w:val="Heading1Char"/>
    <w:uiPriority w:val="9"/>
    <w:qFormat/>
    <w:rsid w:val="00EB08E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7F0094"/>
    <w:pPr>
      <w:keepNext/>
      <w:overflowPunct w:val="0"/>
      <w:autoSpaceDE w:val="0"/>
      <w:autoSpaceDN w:val="0"/>
      <w:adjustRightInd w:val="0"/>
      <w:textAlignment w:val="baseline"/>
      <w:outlineLvl w:val="1"/>
    </w:pPr>
    <w:rPr>
      <w:rFonts w:ascii="Arial" w:hAnsi="Arial"/>
      <w:b/>
      <w:sz w:val="22"/>
      <w:szCs w:val="20"/>
    </w:rPr>
  </w:style>
  <w:style w:type="paragraph" w:styleId="Heading3">
    <w:name w:val="heading 3"/>
    <w:basedOn w:val="Normal"/>
    <w:next w:val="Normal"/>
    <w:qFormat/>
    <w:rsid w:val="007F0094"/>
    <w:pPr>
      <w:keepNext/>
      <w:overflowPunct w:val="0"/>
      <w:autoSpaceDE w:val="0"/>
      <w:autoSpaceDN w:val="0"/>
      <w:adjustRightInd w:val="0"/>
      <w:jc w:val="center"/>
      <w:textAlignment w:val="baseline"/>
      <w:outlineLvl w:val="2"/>
    </w:pPr>
    <w:rPr>
      <w:rFonts w:ascii="Arial" w:hAnsi="Arial"/>
      <w:b/>
      <w:sz w:val="28"/>
      <w:szCs w:val="20"/>
      <w:u w:val="single"/>
    </w:rPr>
  </w:style>
  <w:style w:type="paragraph" w:styleId="Heading4">
    <w:name w:val="heading 4"/>
    <w:basedOn w:val="Normal"/>
    <w:next w:val="Normal"/>
    <w:link w:val="Heading4Char"/>
    <w:uiPriority w:val="9"/>
    <w:semiHidden/>
    <w:unhideWhenUsed/>
    <w:qFormat/>
    <w:rsid w:val="00B92F1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094"/>
    <w:pPr>
      <w:tabs>
        <w:tab w:val="center" w:pos="4320"/>
        <w:tab w:val="right" w:pos="8640"/>
      </w:tabs>
    </w:pPr>
  </w:style>
  <w:style w:type="paragraph" w:styleId="Footer">
    <w:name w:val="footer"/>
    <w:basedOn w:val="Normal"/>
    <w:link w:val="FooterChar"/>
    <w:uiPriority w:val="99"/>
    <w:rsid w:val="007F0094"/>
    <w:pPr>
      <w:tabs>
        <w:tab w:val="center" w:pos="4320"/>
        <w:tab w:val="right" w:pos="8640"/>
      </w:tabs>
    </w:pPr>
  </w:style>
  <w:style w:type="character" w:customStyle="1" w:styleId="Heading1Char">
    <w:name w:val="Heading 1 Char"/>
    <w:basedOn w:val="DefaultParagraphFont"/>
    <w:link w:val="Heading1"/>
    <w:uiPriority w:val="9"/>
    <w:rsid w:val="00EB08E0"/>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297BD0"/>
    <w:rPr>
      <w:rFonts w:ascii="Tahoma" w:hAnsi="Tahoma" w:cs="Tahoma"/>
      <w:sz w:val="16"/>
      <w:szCs w:val="16"/>
    </w:rPr>
  </w:style>
  <w:style w:type="character" w:customStyle="1" w:styleId="BalloonTextChar">
    <w:name w:val="Balloon Text Char"/>
    <w:basedOn w:val="DefaultParagraphFont"/>
    <w:link w:val="BalloonText"/>
    <w:uiPriority w:val="99"/>
    <w:semiHidden/>
    <w:rsid w:val="00297BD0"/>
    <w:rPr>
      <w:rFonts w:ascii="Tahoma" w:hAnsi="Tahoma" w:cs="Tahoma"/>
      <w:sz w:val="16"/>
      <w:szCs w:val="16"/>
    </w:rPr>
  </w:style>
  <w:style w:type="paragraph" w:styleId="Title">
    <w:name w:val="Title"/>
    <w:basedOn w:val="Normal"/>
    <w:link w:val="TitleChar"/>
    <w:qFormat/>
    <w:rsid w:val="00297BD0"/>
    <w:pPr>
      <w:tabs>
        <w:tab w:val="left" w:pos="0"/>
      </w:tabs>
      <w:suppressAutoHyphens/>
      <w:overflowPunct w:val="0"/>
      <w:autoSpaceDE w:val="0"/>
      <w:autoSpaceDN w:val="0"/>
      <w:adjustRightInd w:val="0"/>
      <w:jc w:val="center"/>
      <w:textAlignment w:val="baseline"/>
    </w:pPr>
    <w:rPr>
      <w:rFonts w:ascii="Arial" w:hAnsi="Arial"/>
      <w:b/>
      <w:sz w:val="40"/>
      <w:szCs w:val="20"/>
    </w:rPr>
  </w:style>
  <w:style w:type="character" w:customStyle="1" w:styleId="TitleChar">
    <w:name w:val="Title Char"/>
    <w:basedOn w:val="DefaultParagraphFont"/>
    <w:link w:val="Title"/>
    <w:rsid w:val="00297BD0"/>
    <w:rPr>
      <w:rFonts w:ascii="Arial" w:hAnsi="Arial"/>
      <w:b/>
      <w:sz w:val="40"/>
    </w:rPr>
  </w:style>
  <w:style w:type="paragraph" w:styleId="ListParagraph">
    <w:name w:val="List Paragraph"/>
    <w:basedOn w:val="Normal"/>
    <w:link w:val="ListParagraphChar"/>
    <w:uiPriority w:val="34"/>
    <w:qFormat/>
    <w:rsid w:val="006F06BC"/>
    <w:pPr>
      <w:ind w:left="720"/>
      <w:contextualSpacing/>
    </w:pPr>
  </w:style>
  <w:style w:type="character" w:styleId="CommentReference">
    <w:name w:val="annotation reference"/>
    <w:basedOn w:val="DefaultParagraphFont"/>
    <w:uiPriority w:val="99"/>
    <w:unhideWhenUsed/>
    <w:rsid w:val="00CB1145"/>
    <w:rPr>
      <w:sz w:val="16"/>
      <w:szCs w:val="16"/>
    </w:rPr>
  </w:style>
  <w:style w:type="paragraph" w:styleId="CommentText">
    <w:name w:val="annotation text"/>
    <w:basedOn w:val="Normal"/>
    <w:link w:val="CommentTextChar"/>
    <w:uiPriority w:val="99"/>
    <w:unhideWhenUsed/>
    <w:rsid w:val="00CB1145"/>
    <w:rPr>
      <w:sz w:val="20"/>
      <w:szCs w:val="20"/>
    </w:rPr>
  </w:style>
  <w:style w:type="character" w:customStyle="1" w:styleId="CommentTextChar">
    <w:name w:val="Comment Text Char"/>
    <w:basedOn w:val="DefaultParagraphFont"/>
    <w:link w:val="CommentText"/>
    <w:uiPriority w:val="99"/>
    <w:rsid w:val="00CB1145"/>
  </w:style>
  <w:style w:type="paragraph" w:styleId="CommentSubject">
    <w:name w:val="annotation subject"/>
    <w:basedOn w:val="CommentText"/>
    <w:next w:val="CommentText"/>
    <w:link w:val="CommentSubjectChar"/>
    <w:uiPriority w:val="99"/>
    <w:semiHidden/>
    <w:unhideWhenUsed/>
    <w:rsid w:val="00CB1145"/>
    <w:rPr>
      <w:b/>
      <w:bCs/>
    </w:rPr>
  </w:style>
  <w:style w:type="character" w:customStyle="1" w:styleId="CommentSubjectChar">
    <w:name w:val="Comment Subject Char"/>
    <w:basedOn w:val="CommentTextChar"/>
    <w:link w:val="CommentSubject"/>
    <w:uiPriority w:val="99"/>
    <w:semiHidden/>
    <w:rsid w:val="00CB1145"/>
    <w:rPr>
      <w:b/>
      <w:bCs/>
    </w:rPr>
  </w:style>
  <w:style w:type="paragraph" w:styleId="BodyText">
    <w:name w:val="Body Text"/>
    <w:basedOn w:val="Normal"/>
    <w:link w:val="BodyTextChar"/>
    <w:rsid w:val="0094290F"/>
    <w:rPr>
      <w:b/>
      <w:bCs/>
    </w:rPr>
  </w:style>
  <w:style w:type="character" w:customStyle="1" w:styleId="BodyTextChar">
    <w:name w:val="Body Text Char"/>
    <w:basedOn w:val="DefaultParagraphFont"/>
    <w:link w:val="BodyText"/>
    <w:rsid w:val="0094290F"/>
    <w:rPr>
      <w:b/>
      <w:bCs/>
      <w:sz w:val="24"/>
      <w:szCs w:val="24"/>
    </w:rPr>
  </w:style>
  <w:style w:type="character" w:styleId="Hyperlink">
    <w:name w:val="Hyperlink"/>
    <w:basedOn w:val="DefaultParagraphFont"/>
    <w:uiPriority w:val="99"/>
    <w:unhideWhenUsed/>
    <w:rsid w:val="00710DFC"/>
    <w:rPr>
      <w:color w:val="0000FF" w:themeColor="hyperlink"/>
      <w:u w:val="single"/>
    </w:rPr>
  </w:style>
  <w:style w:type="character" w:styleId="FollowedHyperlink">
    <w:name w:val="FollowedHyperlink"/>
    <w:basedOn w:val="DefaultParagraphFont"/>
    <w:uiPriority w:val="99"/>
    <w:semiHidden/>
    <w:unhideWhenUsed/>
    <w:rsid w:val="005C7880"/>
    <w:rPr>
      <w:color w:val="800080" w:themeColor="followedHyperlink"/>
      <w:u w:val="single"/>
    </w:rPr>
  </w:style>
  <w:style w:type="character" w:customStyle="1" w:styleId="HeaderChar">
    <w:name w:val="Header Char"/>
    <w:basedOn w:val="DefaultParagraphFont"/>
    <w:link w:val="Header"/>
    <w:uiPriority w:val="99"/>
    <w:rsid w:val="000B25B6"/>
    <w:rPr>
      <w:sz w:val="24"/>
      <w:szCs w:val="24"/>
    </w:rPr>
  </w:style>
  <w:style w:type="paragraph" w:styleId="FootnoteText">
    <w:name w:val="footnote text"/>
    <w:basedOn w:val="Normal"/>
    <w:link w:val="FootnoteTextChar"/>
    <w:uiPriority w:val="99"/>
    <w:unhideWhenUsed/>
    <w:rsid w:val="0002100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21003"/>
    <w:rPr>
      <w:rFonts w:asciiTheme="minorHAnsi" w:eastAsiaTheme="minorHAnsi" w:hAnsiTheme="minorHAnsi" w:cstheme="minorBidi"/>
    </w:rPr>
  </w:style>
  <w:style w:type="character" w:styleId="FootnoteReference">
    <w:name w:val="footnote reference"/>
    <w:basedOn w:val="DefaultParagraphFont"/>
    <w:uiPriority w:val="99"/>
    <w:unhideWhenUsed/>
    <w:rsid w:val="00021003"/>
    <w:rPr>
      <w:vertAlign w:val="superscript"/>
    </w:rPr>
  </w:style>
  <w:style w:type="paragraph" w:styleId="NormalWeb">
    <w:name w:val="Normal (Web)"/>
    <w:basedOn w:val="Normal"/>
    <w:uiPriority w:val="99"/>
    <w:unhideWhenUsed/>
    <w:rsid w:val="00021003"/>
    <w:pPr>
      <w:spacing w:before="100" w:beforeAutospacing="1" w:after="100" w:afterAutospacing="1"/>
    </w:pPr>
  </w:style>
  <w:style w:type="table" w:customStyle="1" w:styleId="LightGrid-Accent11">
    <w:name w:val="Light Grid - Accent 11"/>
    <w:basedOn w:val="TableNormal"/>
    <w:uiPriority w:val="62"/>
    <w:rsid w:val="007D23B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7D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1999"/>
    <w:rPr>
      <w:sz w:val="24"/>
      <w:szCs w:val="24"/>
    </w:rPr>
  </w:style>
  <w:style w:type="paragraph" w:customStyle="1" w:styleId="BusinessRules">
    <w:name w:val="Business Rules"/>
    <w:basedOn w:val="Normal"/>
    <w:link w:val="BusinessRulesChar"/>
    <w:qFormat/>
    <w:rsid w:val="003328A3"/>
    <w:rPr>
      <w:rFonts w:asciiTheme="minorHAnsi" w:hAnsiTheme="minorHAnsi" w:cs="Arial"/>
      <w:color w:val="00B050"/>
      <w:sz w:val="22"/>
    </w:rPr>
  </w:style>
  <w:style w:type="character" w:customStyle="1" w:styleId="BusinessRulesChar">
    <w:name w:val="Business Rules Char"/>
    <w:basedOn w:val="DefaultParagraphFont"/>
    <w:link w:val="BusinessRules"/>
    <w:rsid w:val="003328A3"/>
    <w:rPr>
      <w:rFonts w:asciiTheme="minorHAnsi" w:hAnsiTheme="minorHAnsi" w:cs="Arial"/>
      <w:color w:val="00B050"/>
      <w:sz w:val="22"/>
      <w:szCs w:val="24"/>
    </w:rPr>
  </w:style>
  <w:style w:type="character" w:customStyle="1" w:styleId="ListParagraphChar">
    <w:name w:val="List Paragraph Char"/>
    <w:basedOn w:val="DefaultParagraphFont"/>
    <w:link w:val="ListParagraph"/>
    <w:uiPriority w:val="34"/>
    <w:rsid w:val="003328A3"/>
    <w:rPr>
      <w:sz w:val="24"/>
      <w:szCs w:val="24"/>
    </w:rPr>
  </w:style>
  <w:style w:type="character" w:customStyle="1" w:styleId="BRNextChar">
    <w:name w:val="BR Next Char"/>
    <w:basedOn w:val="BusinessRulesChar"/>
    <w:link w:val="BRNext"/>
    <w:locked/>
    <w:rsid w:val="00D71BF1"/>
    <w:rPr>
      <w:rFonts w:asciiTheme="minorHAnsi" w:hAnsiTheme="minorHAnsi" w:cs="Arial"/>
      <w:noProof/>
      <w:color w:val="00B050"/>
      <w:sz w:val="22"/>
      <w:szCs w:val="24"/>
    </w:rPr>
  </w:style>
  <w:style w:type="paragraph" w:customStyle="1" w:styleId="BRNext">
    <w:name w:val="BR Next"/>
    <w:basedOn w:val="BusinessRules"/>
    <w:link w:val="BRNextChar"/>
    <w:rsid w:val="00D71BF1"/>
    <w:pPr>
      <w:jc w:val="right"/>
    </w:pPr>
    <w:rPr>
      <w:noProof/>
    </w:rPr>
  </w:style>
  <w:style w:type="table" w:styleId="MediumGrid2-Accent1">
    <w:name w:val="Medium Grid 2 Accent 1"/>
    <w:basedOn w:val="TableNormal"/>
    <w:uiPriority w:val="68"/>
    <w:rsid w:val="00196FC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BodyTextIndent">
    <w:name w:val="Body Text Indent"/>
    <w:basedOn w:val="Normal"/>
    <w:link w:val="BodyTextIndentChar"/>
    <w:uiPriority w:val="99"/>
    <w:semiHidden/>
    <w:unhideWhenUsed/>
    <w:rsid w:val="00196FCF"/>
    <w:pPr>
      <w:spacing w:after="120"/>
      <w:ind w:left="360"/>
    </w:pPr>
  </w:style>
  <w:style w:type="character" w:customStyle="1" w:styleId="BodyTextIndentChar">
    <w:name w:val="Body Text Indent Char"/>
    <w:basedOn w:val="DefaultParagraphFont"/>
    <w:link w:val="BodyTextIndent"/>
    <w:uiPriority w:val="99"/>
    <w:semiHidden/>
    <w:rsid w:val="00196FCF"/>
    <w:rPr>
      <w:sz w:val="24"/>
      <w:szCs w:val="24"/>
    </w:rPr>
  </w:style>
  <w:style w:type="table" w:styleId="MediumGrid1-Accent1">
    <w:name w:val="Medium Grid 1 Accent 1"/>
    <w:basedOn w:val="TableNormal"/>
    <w:uiPriority w:val="67"/>
    <w:rsid w:val="005E62B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Spacing">
    <w:name w:val="No Spacing"/>
    <w:link w:val="NoSpacingChar"/>
    <w:uiPriority w:val="1"/>
    <w:qFormat/>
    <w:rsid w:val="00090002"/>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090002"/>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B92F1C"/>
    <w:rPr>
      <w:rFonts w:asciiTheme="majorHAnsi" w:eastAsiaTheme="majorEastAsia" w:hAnsiTheme="majorHAnsi" w:cstheme="majorBidi"/>
      <w:b/>
      <w:bCs/>
      <w:i/>
      <w:iCs/>
      <w:color w:val="4F81BD" w:themeColor="accent1"/>
      <w:sz w:val="24"/>
      <w:szCs w:val="24"/>
    </w:rPr>
  </w:style>
  <w:style w:type="paragraph" w:styleId="Caption">
    <w:name w:val="caption"/>
    <w:basedOn w:val="Normal"/>
    <w:next w:val="Normal"/>
    <w:unhideWhenUsed/>
    <w:qFormat/>
    <w:rsid w:val="00B92F1C"/>
    <w:rPr>
      <w:rFonts w:asciiTheme="minorHAnsi" w:hAnsiTheme="minorHAnsi"/>
      <w:b/>
      <w:bCs/>
      <w:sz w:val="20"/>
      <w:szCs w:val="20"/>
    </w:rPr>
  </w:style>
  <w:style w:type="character" w:customStyle="1" w:styleId="apple-style-span">
    <w:name w:val="apple-style-span"/>
    <w:basedOn w:val="DefaultParagraphFont"/>
    <w:rsid w:val="003A5114"/>
  </w:style>
  <w:style w:type="character" w:customStyle="1" w:styleId="FooterChar">
    <w:name w:val="Footer Char"/>
    <w:basedOn w:val="DefaultParagraphFont"/>
    <w:link w:val="Footer"/>
    <w:uiPriority w:val="99"/>
    <w:rsid w:val="00BC4500"/>
    <w:rPr>
      <w:sz w:val="24"/>
      <w:szCs w:val="24"/>
    </w:rPr>
  </w:style>
  <w:style w:type="paragraph" w:styleId="DocumentMap">
    <w:name w:val="Document Map"/>
    <w:basedOn w:val="Normal"/>
    <w:link w:val="DocumentMapChar"/>
    <w:uiPriority w:val="99"/>
    <w:semiHidden/>
    <w:unhideWhenUsed/>
    <w:rsid w:val="009231B1"/>
    <w:rPr>
      <w:rFonts w:ascii="Lucida Grande" w:hAnsi="Lucida Grande" w:cs="Lucida Grande"/>
    </w:rPr>
  </w:style>
  <w:style w:type="character" w:customStyle="1" w:styleId="DocumentMapChar">
    <w:name w:val="Document Map Char"/>
    <w:basedOn w:val="DefaultParagraphFont"/>
    <w:link w:val="DocumentMap"/>
    <w:uiPriority w:val="99"/>
    <w:semiHidden/>
    <w:rsid w:val="009231B1"/>
    <w:rPr>
      <w:rFonts w:ascii="Lucida Grande" w:hAnsi="Lucida Grande" w:cs="Lucida Grande"/>
      <w:sz w:val="24"/>
      <w:szCs w:val="24"/>
    </w:rPr>
  </w:style>
  <w:style w:type="paragraph" w:customStyle="1" w:styleId="Style1">
    <w:name w:val="Style1"/>
    <w:basedOn w:val="Normal"/>
    <w:rsid w:val="00D506F8"/>
    <w:pPr>
      <w:tabs>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710" w:hanging="990"/>
      <w:textAlignment w:val="baseline"/>
    </w:pPr>
    <w:rPr>
      <w:szCs w:val="20"/>
    </w:rPr>
  </w:style>
  <w:style w:type="paragraph" w:customStyle="1" w:styleId="style10">
    <w:name w:val="style1"/>
    <w:basedOn w:val="Normal"/>
    <w:rsid w:val="00D506F8"/>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800" w:hanging="90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89508">
      <w:bodyDiv w:val="1"/>
      <w:marLeft w:val="0"/>
      <w:marRight w:val="0"/>
      <w:marTop w:val="0"/>
      <w:marBottom w:val="0"/>
      <w:divBdr>
        <w:top w:val="none" w:sz="0" w:space="0" w:color="auto"/>
        <w:left w:val="none" w:sz="0" w:space="0" w:color="auto"/>
        <w:bottom w:val="none" w:sz="0" w:space="0" w:color="auto"/>
        <w:right w:val="none" w:sz="0" w:space="0" w:color="auto"/>
      </w:divBdr>
    </w:div>
    <w:div w:id="935090422">
      <w:bodyDiv w:val="1"/>
      <w:marLeft w:val="0"/>
      <w:marRight w:val="0"/>
      <w:marTop w:val="0"/>
      <w:marBottom w:val="0"/>
      <w:divBdr>
        <w:top w:val="none" w:sz="0" w:space="0" w:color="auto"/>
        <w:left w:val="none" w:sz="0" w:space="0" w:color="auto"/>
        <w:bottom w:val="none" w:sz="0" w:space="0" w:color="auto"/>
        <w:right w:val="none" w:sz="0" w:space="0" w:color="auto"/>
      </w:divBdr>
    </w:div>
    <w:div w:id="1092702311">
      <w:bodyDiv w:val="1"/>
      <w:marLeft w:val="0"/>
      <w:marRight w:val="0"/>
      <w:marTop w:val="0"/>
      <w:marBottom w:val="0"/>
      <w:divBdr>
        <w:top w:val="none" w:sz="0" w:space="0" w:color="auto"/>
        <w:left w:val="none" w:sz="0" w:space="0" w:color="auto"/>
        <w:bottom w:val="none" w:sz="0" w:space="0" w:color="auto"/>
        <w:right w:val="none" w:sz="0" w:space="0" w:color="auto"/>
      </w:divBdr>
    </w:div>
    <w:div w:id="1654411191">
      <w:bodyDiv w:val="1"/>
      <w:marLeft w:val="0"/>
      <w:marRight w:val="0"/>
      <w:marTop w:val="0"/>
      <w:marBottom w:val="0"/>
      <w:divBdr>
        <w:top w:val="none" w:sz="0" w:space="0" w:color="auto"/>
        <w:left w:val="none" w:sz="0" w:space="0" w:color="auto"/>
        <w:bottom w:val="none" w:sz="0" w:space="0" w:color="auto"/>
        <w:right w:val="none" w:sz="0" w:space="0" w:color="auto"/>
      </w:divBdr>
    </w:div>
    <w:div w:id="1704406115">
      <w:bodyDiv w:val="1"/>
      <w:marLeft w:val="0"/>
      <w:marRight w:val="0"/>
      <w:marTop w:val="0"/>
      <w:marBottom w:val="0"/>
      <w:divBdr>
        <w:top w:val="none" w:sz="0" w:space="0" w:color="auto"/>
        <w:left w:val="none" w:sz="0" w:space="0" w:color="auto"/>
        <w:bottom w:val="none" w:sz="0" w:space="0" w:color="auto"/>
        <w:right w:val="none" w:sz="0" w:space="0" w:color="auto"/>
      </w:divBdr>
    </w:div>
    <w:div w:id="1828130841">
      <w:bodyDiv w:val="1"/>
      <w:marLeft w:val="0"/>
      <w:marRight w:val="0"/>
      <w:marTop w:val="0"/>
      <w:marBottom w:val="0"/>
      <w:divBdr>
        <w:top w:val="none" w:sz="0" w:space="0" w:color="auto"/>
        <w:left w:val="none" w:sz="0" w:space="0" w:color="auto"/>
        <w:bottom w:val="none" w:sz="0" w:space="0" w:color="auto"/>
        <w:right w:val="none" w:sz="0" w:space="0" w:color="auto"/>
      </w:divBdr>
    </w:div>
    <w:div w:id="1859805690">
      <w:bodyDiv w:val="1"/>
      <w:marLeft w:val="0"/>
      <w:marRight w:val="0"/>
      <w:marTop w:val="0"/>
      <w:marBottom w:val="0"/>
      <w:divBdr>
        <w:top w:val="none" w:sz="0" w:space="0" w:color="auto"/>
        <w:left w:val="none" w:sz="0" w:space="0" w:color="auto"/>
        <w:bottom w:val="none" w:sz="0" w:space="0" w:color="auto"/>
        <w:right w:val="none" w:sz="0" w:space="0" w:color="auto"/>
      </w:divBdr>
    </w:div>
    <w:div w:id="1885480691">
      <w:bodyDiv w:val="1"/>
      <w:marLeft w:val="0"/>
      <w:marRight w:val="0"/>
      <w:marTop w:val="0"/>
      <w:marBottom w:val="0"/>
      <w:divBdr>
        <w:top w:val="none" w:sz="0" w:space="0" w:color="auto"/>
        <w:left w:val="none" w:sz="0" w:space="0" w:color="auto"/>
        <w:bottom w:val="none" w:sz="0" w:space="0" w:color="auto"/>
        <w:right w:val="none" w:sz="0" w:space="0" w:color="auto"/>
      </w:divBdr>
    </w:div>
    <w:div w:id="19232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BC49877A1885458F4583A94F824A33" ma:contentTypeVersion="0" ma:contentTypeDescription="Create a new document." ma:contentTypeScope="" ma:versionID="cc0117a5d771e409d2da0163be1d0f4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BE2CC-5E3B-44D9-A830-E4B17D7CD371}">
  <ds:schemaRef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ED207B3-080F-4CD1-811C-D8A2C34278A8}">
  <ds:schemaRefs>
    <ds:schemaRef ds:uri="http://schemas.microsoft.com/sharepoint/v3/contenttype/forms"/>
  </ds:schemaRefs>
</ds:datastoreItem>
</file>

<file path=customXml/itemProps3.xml><?xml version="1.0" encoding="utf-8"?>
<ds:datastoreItem xmlns:ds="http://schemas.openxmlformats.org/officeDocument/2006/customXml" ds:itemID="{CBEE3A64-7608-4A06-AA8B-BE8F59742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DE56AF-CBB6-4FCD-9D94-DB0464C38810}">
  <ds:schemaRefs>
    <ds:schemaRef ds:uri="http://schemas.openxmlformats.org/officeDocument/2006/bibliography"/>
  </ds:schemaRefs>
</ds:datastoreItem>
</file>

<file path=customXml/itemProps5.xml><?xml version="1.0" encoding="utf-8"?>
<ds:datastoreItem xmlns:ds="http://schemas.openxmlformats.org/officeDocument/2006/customXml" ds:itemID="{621229D6-057A-406F-9AC4-C3E5B2832C25}">
  <ds:schemaRefs>
    <ds:schemaRef ds:uri="http://schemas.openxmlformats.org/officeDocument/2006/bibliography"/>
  </ds:schemaRefs>
</ds:datastoreItem>
</file>

<file path=customXml/itemProps6.xml><?xml version="1.0" encoding="utf-8"?>
<ds:datastoreItem xmlns:ds="http://schemas.openxmlformats.org/officeDocument/2006/customXml" ds:itemID="{ED58BCB2-6ADB-4D24-9584-C53FD82F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815</Words>
  <Characters>5881</Characters>
  <Application>Microsoft Office Word</Application>
  <DocSecurity>0</DocSecurity>
  <Lines>172</Lines>
  <Paragraphs>75</Paragraphs>
  <ScaleCrop>false</ScaleCrop>
  <HeadingPairs>
    <vt:vector size="2" baseType="variant">
      <vt:variant>
        <vt:lpstr>Title</vt:lpstr>
      </vt:variant>
      <vt:variant>
        <vt:i4>1</vt:i4>
      </vt:variant>
    </vt:vector>
  </HeadingPairs>
  <TitlesOfParts>
    <vt:vector size="1" baseType="lpstr">
      <vt:lpstr>Environmental Review for Activity/Project that is Exempt or Categorically Excluded Not Subject to Section 58.5 Pursuant to 24 CFR Part 58.34(a) and 58.35(b)</vt:lpstr>
    </vt:vector>
  </TitlesOfParts>
  <Company>U.S. Department of Housing and Urban Development</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Review for Activity/Project that is Exempt or Categorically Excluded Not Subject to Section 58.5 Pursuant to 24 CFR Part 58.34(a) and 58.35(b)</dc:title>
  <dc:creator>HUD</dc:creator>
  <cp:lastModifiedBy>IT</cp:lastModifiedBy>
  <cp:revision>2</cp:revision>
  <cp:lastPrinted>2014-10-07T19:04:00Z</cp:lastPrinted>
  <dcterms:created xsi:type="dcterms:W3CDTF">2014-10-10T20:27:00Z</dcterms:created>
  <dcterms:modified xsi:type="dcterms:W3CDTF">2014-10-10T20:27:00Z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1430990506</vt:i4>
  </property>
  <property fmtid="{D5CDD505-2E9C-101B-9397-08002B2CF9AE}" pid="3" name="_NewReviewCycle">
    <vt:lpwstr/>
  </property>
  <property fmtid="{D5CDD505-2E9C-101B-9397-08002B2CF9AE}" pid="4" name="_EmailSubject">
    <vt:lpwstr>Update a document on ORE</vt:lpwstr>
  </property>
  <property fmtid="{D5CDD505-2E9C-101B-9397-08002B2CF9AE}" pid="5" name="_AuthorEmail">
    <vt:lpwstr>Kathryn.Au@hud.gov</vt:lpwstr>
  </property>
  <property fmtid="{D5CDD505-2E9C-101B-9397-08002B2CF9AE}" pid="6" name="_AuthorEmailDisplayName">
    <vt:lpwstr>Au, Kathryn</vt:lpwstr>
  </property>
  <property fmtid="{D5CDD505-2E9C-101B-9397-08002B2CF9AE}" pid="7" name="_PreviousAdHocReviewCycleID">
    <vt:i4>922925645</vt:i4>
  </property>
  <property fmtid="{D5CDD505-2E9C-101B-9397-08002B2CF9AE}" pid="8" name="ContentTypeId">
    <vt:lpwstr>0x010100C2BC49877A1885458F4583A94F824A33</vt:lpwstr>
  </property>
  <property fmtid="{D5CDD505-2E9C-101B-9397-08002B2CF9AE}" pid="9" name="_ReviewingToolsShownOnce">
    <vt:lpwstr/>
  </property>
</Properties>
</file>